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92" w:type="dxa"/>
        <w:tblCellMar>
          <w:left w:w="113" w:type="dxa"/>
        </w:tblCellMar>
        <w:tblLook w:val="04A0" w:firstRow="1" w:lastRow="0" w:firstColumn="1" w:lastColumn="0" w:noHBand="0" w:noVBand="1"/>
      </w:tblPr>
      <w:tblGrid>
        <w:gridCol w:w="2093"/>
        <w:gridCol w:w="7599"/>
      </w:tblGrid>
      <w:tr w:rsidR="002A0916" w:rsidTr="00A91407">
        <w:tc>
          <w:tcPr>
            <w:tcW w:w="2093" w:type="dxa"/>
            <w:tcBorders>
              <w:top w:val="nil"/>
              <w:left w:val="nil"/>
              <w:bottom w:val="nil"/>
              <w:right w:val="nil"/>
            </w:tcBorders>
            <w:shd w:val="clear" w:color="auto" w:fill="auto"/>
          </w:tcPr>
          <w:p w:rsidR="002A0916" w:rsidRPr="001529A2" w:rsidRDefault="002A0916" w:rsidP="00A91407">
            <w:pPr>
              <w:spacing w:line="360" w:lineRule="auto"/>
              <w:jc w:val="center"/>
              <w:rPr>
                <w:rFonts w:ascii="Verdana" w:eastAsia="Calibri" w:hAnsi="Verdana"/>
                <w:b/>
              </w:rPr>
            </w:pPr>
            <w:r w:rsidRPr="001529A2">
              <w:rPr>
                <w:rFonts w:ascii="Verdana" w:hAnsi="Verdana"/>
                <w:b/>
                <w:noProof/>
                <w:lang w:bidi="hi-IN"/>
              </w:rPr>
              <w:drawing>
                <wp:inline distT="0" distB="0" distL="0" distR="0" wp14:anchorId="626C851E" wp14:editId="783BB2A7">
                  <wp:extent cx="635000" cy="635000"/>
                  <wp:effectExtent l="0" t="0" r="0" b="0"/>
                  <wp:docPr id="1" name="Drawing 0" descr="institute"/>
                  <wp:cNvGraphicFramePr/>
                  <a:graphic xmlns:a="http://schemas.openxmlformats.org/drawingml/2006/main">
                    <a:graphicData uri="http://schemas.openxmlformats.org/drawingml/2006/picture">
                      <pic:pic xmlns:pic="http://schemas.openxmlformats.org/drawingml/2006/picture">
                        <pic:nvPicPr>
                          <pic:cNvPr id="0" name="Picture 0" descr="institute"/>
                          <pic:cNvPicPr>
                            <a:picLocks noChangeAspect="1"/>
                          </pic:cNvPicPr>
                        </pic:nvPicPr>
                        <pic:blipFill>
                          <a:blip r:embed="rId7"/>
                          <a:stretch>
                            <a:fillRect/>
                          </a:stretch>
                        </pic:blipFill>
                        <pic:spPr>
                          <a:xfrm>
                            <a:off x="0" y="0"/>
                            <a:ext cx="635000" cy="635000"/>
                          </a:xfrm>
                          <a:prstGeom prst="rect">
                            <a:avLst/>
                          </a:prstGeom>
                        </pic:spPr>
                      </pic:pic>
                    </a:graphicData>
                  </a:graphic>
                </wp:inline>
              </w:drawing>
            </w:r>
          </w:p>
        </w:tc>
        <w:tc>
          <w:tcPr>
            <w:tcW w:w="7599" w:type="dxa"/>
            <w:tcBorders>
              <w:top w:val="nil"/>
              <w:left w:val="nil"/>
              <w:bottom w:val="nil"/>
              <w:right w:val="nil"/>
            </w:tcBorders>
            <w:shd w:val="clear" w:color="auto" w:fill="auto"/>
          </w:tcPr>
          <w:p w:rsidR="002A0916" w:rsidRPr="001529A2" w:rsidRDefault="002A0916" w:rsidP="00A91407">
            <w:pPr>
              <w:pStyle w:val="Normal1"/>
              <w:spacing w:line="360" w:lineRule="auto"/>
              <w:contextualSpacing/>
              <w:jc w:val="center"/>
              <w:rPr>
                <w:rFonts w:ascii="Verdana" w:eastAsia="Times New Roman" w:hAnsi="Verdana"/>
                <w:b/>
              </w:rPr>
            </w:pPr>
            <w:r w:rsidRPr="001529A2">
              <w:rPr>
                <w:rFonts w:ascii="Verdana" w:eastAsia="Times New Roman" w:hAnsi="Verdana"/>
                <w:b/>
              </w:rPr>
              <w:t>JAWAHARLAL NEHRU GOVERNMENT ENGINEERING COLLEGE SUNDERNAGAR, DISTT. MANDI (HP)</w:t>
            </w:r>
          </w:p>
          <w:p w:rsidR="002A0916" w:rsidRPr="001529A2" w:rsidRDefault="002A0916" w:rsidP="00A91407">
            <w:pPr>
              <w:pStyle w:val="Normal1"/>
              <w:spacing w:line="360" w:lineRule="auto"/>
              <w:contextualSpacing/>
              <w:jc w:val="center"/>
              <w:rPr>
                <w:rFonts w:ascii="Verdana" w:eastAsia="Calibri" w:hAnsi="Verdana"/>
                <w:b/>
              </w:rPr>
            </w:pPr>
          </w:p>
        </w:tc>
      </w:tr>
    </w:tbl>
    <w:p w:rsidR="002A0916" w:rsidRDefault="002A0916" w:rsidP="002A0916">
      <w:pPr>
        <w:pStyle w:val="Normal1"/>
        <w:spacing w:line="360" w:lineRule="auto"/>
        <w:contextualSpacing/>
        <w:jc w:val="center"/>
      </w:pPr>
      <w:r>
        <w:rPr>
          <w:rFonts w:eastAsia="Calibri"/>
          <w:b/>
          <w:sz w:val="24"/>
          <w:szCs w:val="24"/>
        </w:rPr>
        <w:t>INVITATION LETTER</w:t>
      </w:r>
    </w:p>
    <w:p w:rsidR="002A0916" w:rsidRDefault="002A0916" w:rsidP="002A0916">
      <w:pPr>
        <w:pStyle w:val="Normal1"/>
        <w:spacing w:line="360" w:lineRule="auto"/>
        <w:contextualSpacing/>
        <w:jc w:val="center"/>
        <w:rPr>
          <w:rFonts w:eastAsia="Calibri"/>
          <w:b/>
          <w:sz w:val="20"/>
          <w:szCs w:val="20"/>
        </w:rPr>
      </w:pPr>
    </w:p>
    <w:tbl>
      <w:tblPr>
        <w:tblStyle w:val="TableGrid"/>
        <w:tblW w:w="9900" w:type="dxa"/>
        <w:tblCellMar>
          <w:left w:w="113" w:type="dxa"/>
        </w:tblCellMar>
        <w:tblLook w:val="04A0" w:firstRow="1" w:lastRow="0" w:firstColumn="1" w:lastColumn="0" w:noHBand="0" w:noVBand="1"/>
      </w:tblPr>
      <w:tblGrid>
        <w:gridCol w:w="5868"/>
        <w:gridCol w:w="4032"/>
      </w:tblGrid>
      <w:tr w:rsidR="002A0916" w:rsidTr="00A91407">
        <w:tc>
          <w:tcPr>
            <w:tcW w:w="5867" w:type="dxa"/>
            <w:tcBorders>
              <w:top w:val="nil"/>
              <w:left w:val="nil"/>
              <w:bottom w:val="nil"/>
              <w:right w:val="nil"/>
            </w:tcBorders>
            <w:shd w:val="clear" w:color="auto" w:fill="auto"/>
          </w:tcPr>
          <w:p w:rsidR="002A0916" w:rsidRDefault="002A0916" w:rsidP="00A91407">
            <w:pPr>
              <w:pStyle w:val="Normal1"/>
              <w:spacing w:line="360" w:lineRule="auto"/>
              <w:rPr>
                <w:rFonts w:eastAsia="Times New Roman"/>
                <w:b/>
                <w:sz w:val="20"/>
                <w:u w:val="single"/>
              </w:rPr>
            </w:pPr>
            <w:r>
              <w:rPr>
                <w:rFonts w:eastAsia="Calibri"/>
                <w:b/>
                <w:sz w:val="20"/>
                <w:szCs w:val="20"/>
              </w:rPr>
              <w:t>Package Code: TEQIP-III/2019/HP/</w:t>
            </w:r>
            <w:proofErr w:type="spellStart"/>
            <w:r>
              <w:rPr>
                <w:rFonts w:eastAsia="Calibri"/>
                <w:b/>
                <w:sz w:val="20"/>
                <w:szCs w:val="20"/>
              </w:rPr>
              <w:t>jnge</w:t>
            </w:r>
            <w:proofErr w:type="spellEnd"/>
            <w:r>
              <w:rPr>
                <w:rFonts w:eastAsia="Calibri"/>
                <w:b/>
                <w:sz w:val="20"/>
                <w:szCs w:val="20"/>
              </w:rPr>
              <w:t>/106</w:t>
            </w:r>
          </w:p>
        </w:tc>
        <w:tc>
          <w:tcPr>
            <w:tcW w:w="4032" w:type="dxa"/>
            <w:tcBorders>
              <w:top w:val="nil"/>
              <w:left w:val="nil"/>
              <w:bottom w:val="nil"/>
              <w:right w:val="nil"/>
            </w:tcBorders>
            <w:shd w:val="clear" w:color="auto" w:fill="auto"/>
          </w:tcPr>
          <w:p w:rsidR="002A0916" w:rsidRDefault="002A0916" w:rsidP="00A91407">
            <w:pPr>
              <w:pStyle w:val="Normal1"/>
              <w:spacing w:line="360" w:lineRule="auto"/>
              <w:jc w:val="both"/>
              <w:rPr>
                <w:rFonts w:eastAsia="Times New Roman"/>
                <w:b/>
                <w:sz w:val="20"/>
                <w:u w:val="single"/>
              </w:rPr>
            </w:pPr>
            <w:r>
              <w:rPr>
                <w:rFonts w:eastAsia="Calibri"/>
                <w:b/>
                <w:sz w:val="20"/>
                <w:szCs w:val="20"/>
              </w:rPr>
              <w:t xml:space="preserve">Current Date: </w:t>
            </w:r>
          </w:p>
        </w:tc>
      </w:tr>
      <w:tr w:rsidR="002A0916" w:rsidTr="00A91407">
        <w:tc>
          <w:tcPr>
            <w:tcW w:w="5867" w:type="dxa"/>
            <w:tcBorders>
              <w:top w:val="nil"/>
              <w:left w:val="nil"/>
              <w:bottom w:val="nil"/>
              <w:right w:val="nil"/>
            </w:tcBorders>
            <w:shd w:val="clear" w:color="auto" w:fill="auto"/>
          </w:tcPr>
          <w:p w:rsidR="002A0916" w:rsidRDefault="002A0916" w:rsidP="00A91407">
            <w:pPr>
              <w:pStyle w:val="Normal1"/>
              <w:spacing w:line="360" w:lineRule="auto"/>
              <w:rPr>
                <w:rFonts w:eastAsia="Times New Roman"/>
                <w:b/>
                <w:sz w:val="20"/>
                <w:u w:val="single"/>
              </w:rPr>
            </w:pPr>
            <w:r>
              <w:rPr>
                <w:rFonts w:eastAsia="Calibri"/>
                <w:b/>
                <w:sz w:val="20"/>
                <w:szCs w:val="20"/>
              </w:rPr>
              <w:t>Package Name: JNGEC/SPIU PRINTER/2019</w:t>
            </w:r>
          </w:p>
        </w:tc>
        <w:tc>
          <w:tcPr>
            <w:tcW w:w="4032" w:type="dxa"/>
            <w:tcBorders>
              <w:top w:val="nil"/>
              <w:left w:val="nil"/>
              <w:bottom w:val="nil"/>
              <w:right w:val="nil"/>
            </w:tcBorders>
            <w:shd w:val="clear" w:color="auto" w:fill="auto"/>
          </w:tcPr>
          <w:p w:rsidR="002A0916" w:rsidRDefault="002A0916" w:rsidP="00A91407">
            <w:pPr>
              <w:pStyle w:val="Normal1"/>
              <w:tabs>
                <w:tab w:val="left" w:pos="1357"/>
                <w:tab w:val="center" w:pos="2203"/>
              </w:tabs>
              <w:spacing w:line="360" w:lineRule="auto"/>
              <w:rPr>
                <w:rFonts w:eastAsia="Times New Roman"/>
                <w:b/>
                <w:sz w:val="20"/>
                <w:u w:val="single"/>
              </w:rPr>
            </w:pPr>
            <w:r>
              <w:rPr>
                <w:rFonts w:eastAsia="Calibri"/>
                <w:b/>
                <w:sz w:val="20"/>
                <w:szCs w:val="20"/>
              </w:rPr>
              <w:t>Method: Shopping Goods</w:t>
            </w:r>
          </w:p>
        </w:tc>
      </w:tr>
    </w:tbl>
    <w:p w:rsidR="00704045" w:rsidRDefault="00704045">
      <w:pPr>
        <w:pStyle w:val="Normal1"/>
        <w:spacing w:line="360" w:lineRule="auto"/>
        <w:contextualSpacing/>
        <w:jc w:val="center"/>
        <w:rPr>
          <w:rFonts w:eastAsia="Calibri"/>
          <w:b/>
          <w:sz w:val="28"/>
          <w:szCs w:val="28"/>
          <w:u w:val="single"/>
        </w:rPr>
      </w:pPr>
    </w:p>
    <w:p w:rsidR="00704045" w:rsidRDefault="00C2541F">
      <w:pPr>
        <w:pStyle w:val="Normal1"/>
        <w:spacing w:line="360" w:lineRule="auto"/>
        <w:contextualSpacing/>
        <w:jc w:val="both"/>
        <w:rPr>
          <w:rFonts w:eastAsia="Calibri"/>
          <w:sz w:val="20"/>
          <w:szCs w:val="20"/>
        </w:rPr>
      </w:pPr>
      <w:r>
        <w:rPr>
          <w:rFonts w:eastAsia="Calibri"/>
          <w:sz w:val="20"/>
          <w:szCs w:val="20"/>
        </w:rPr>
        <w:t>To,</w:t>
      </w:r>
    </w:p>
    <w:p w:rsidR="002B45E9" w:rsidRDefault="002B45E9" w:rsidP="00443859">
      <w:pPr>
        <w:pStyle w:val="Normal1"/>
        <w:spacing w:line="360" w:lineRule="auto"/>
        <w:ind w:left="360" w:hanging="360"/>
        <w:contextualSpacing/>
        <w:jc w:val="both"/>
        <w:rPr>
          <w:rFonts w:eastAsia="Calibri"/>
          <w:b/>
          <w:sz w:val="20"/>
          <w:szCs w:val="20"/>
        </w:rPr>
      </w:pPr>
    </w:p>
    <w:p w:rsidR="002B45E9" w:rsidRDefault="002B45E9" w:rsidP="00443859">
      <w:pPr>
        <w:pStyle w:val="Normal1"/>
        <w:spacing w:line="360" w:lineRule="auto"/>
        <w:ind w:left="360" w:hanging="360"/>
        <w:contextualSpacing/>
        <w:jc w:val="both"/>
        <w:rPr>
          <w:rFonts w:eastAsia="Calibri"/>
          <w:b/>
          <w:sz w:val="20"/>
          <w:szCs w:val="20"/>
        </w:rPr>
      </w:pPr>
    </w:p>
    <w:p w:rsidR="00443859" w:rsidRDefault="00443859" w:rsidP="00443859">
      <w:pPr>
        <w:pStyle w:val="Normal1"/>
        <w:spacing w:line="360" w:lineRule="auto"/>
        <w:ind w:left="360" w:hanging="360"/>
        <w:contextualSpacing/>
        <w:jc w:val="both"/>
      </w:pPr>
      <w:r>
        <w:rPr>
          <w:rFonts w:eastAsia="Calibri"/>
          <w:b/>
          <w:sz w:val="20"/>
          <w:szCs w:val="20"/>
        </w:rPr>
        <w:t xml:space="preserve">Sub: INVITATION LETTER FOR </w:t>
      </w:r>
      <w:r>
        <w:rPr>
          <w:rFonts w:eastAsia="Times New Roman"/>
          <w:b/>
          <w:sz w:val="20"/>
          <w:szCs w:val="20"/>
        </w:rPr>
        <w:t>JNGEC/SPIU PRINTER/2019</w:t>
      </w:r>
    </w:p>
    <w:p w:rsidR="00443859" w:rsidRDefault="00443859" w:rsidP="00443859">
      <w:pPr>
        <w:pStyle w:val="Normal1"/>
        <w:spacing w:line="360" w:lineRule="auto"/>
        <w:ind w:left="360" w:hanging="360"/>
        <w:contextualSpacing/>
        <w:jc w:val="both"/>
        <w:rPr>
          <w:rFonts w:eastAsia="Calibri"/>
          <w:sz w:val="20"/>
          <w:szCs w:val="20"/>
        </w:rPr>
      </w:pPr>
    </w:p>
    <w:p w:rsidR="00443859" w:rsidRDefault="00443859" w:rsidP="00443859">
      <w:pPr>
        <w:pStyle w:val="Normal1"/>
        <w:spacing w:line="360" w:lineRule="auto"/>
        <w:ind w:left="360" w:hanging="360"/>
        <w:contextualSpacing/>
        <w:jc w:val="both"/>
        <w:rPr>
          <w:rFonts w:eastAsia="Calibri"/>
          <w:sz w:val="20"/>
          <w:szCs w:val="20"/>
        </w:rPr>
      </w:pPr>
      <w:r>
        <w:rPr>
          <w:rFonts w:eastAsia="Calibri"/>
          <w:sz w:val="20"/>
          <w:szCs w:val="20"/>
        </w:rPr>
        <w:t>Dear Sir,</w:t>
      </w:r>
    </w:p>
    <w:tbl>
      <w:tblPr>
        <w:tblStyle w:val="TableGrid"/>
        <w:tblW w:w="9332" w:type="dxa"/>
        <w:tblInd w:w="360" w:type="dxa"/>
        <w:tblCellMar>
          <w:left w:w="113" w:type="dxa"/>
        </w:tblCellMar>
        <w:tblLook w:val="04A0" w:firstRow="1" w:lastRow="0" w:firstColumn="1" w:lastColumn="0" w:noHBand="0" w:noVBand="1"/>
      </w:tblPr>
      <w:tblGrid>
        <w:gridCol w:w="599"/>
        <w:gridCol w:w="8733"/>
      </w:tblGrid>
      <w:tr w:rsidR="00443859" w:rsidTr="00A91407">
        <w:tc>
          <w:tcPr>
            <w:tcW w:w="599" w:type="dxa"/>
            <w:tcBorders>
              <w:top w:val="nil"/>
              <w:left w:val="nil"/>
              <w:bottom w:val="nil"/>
              <w:right w:val="nil"/>
            </w:tcBorders>
            <w:shd w:val="clear" w:color="auto" w:fill="auto"/>
          </w:tcPr>
          <w:p w:rsidR="00443859" w:rsidRDefault="00443859" w:rsidP="00A91407">
            <w:pPr>
              <w:pStyle w:val="Normal1"/>
              <w:spacing w:line="360" w:lineRule="auto"/>
              <w:contextualSpacing/>
              <w:jc w:val="both"/>
              <w:rPr>
                <w:rFonts w:eastAsia="Calibri"/>
                <w:b/>
                <w:sz w:val="20"/>
                <w:szCs w:val="20"/>
              </w:rPr>
            </w:pPr>
            <w:bookmarkStart w:id="0" w:name="_GoBack"/>
            <w:bookmarkEnd w:id="0"/>
          </w:p>
        </w:tc>
        <w:tc>
          <w:tcPr>
            <w:tcW w:w="8732" w:type="dxa"/>
            <w:tcBorders>
              <w:top w:val="nil"/>
              <w:left w:val="nil"/>
              <w:bottom w:val="nil"/>
              <w:right w:val="nil"/>
            </w:tcBorders>
            <w:shd w:val="clear" w:color="auto" w:fill="auto"/>
          </w:tcPr>
          <w:p w:rsidR="00443859" w:rsidRDefault="00443859" w:rsidP="00A91407">
            <w:pPr>
              <w:pStyle w:val="Normal1"/>
              <w:spacing w:line="360" w:lineRule="auto"/>
              <w:contextualSpacing/>
              <w:jc w:val="both"/>
              <w:rPr>
                <w:rFonts w:eastAsia="Calibri"/>
                <w:sz w:val="20"/>
                <w:szCs w:val="20"/>
              </w:rPr>
            </w:pPr>
            <w:r>
              <w:rPr>
                <w:rFonts w:eastAsia="Calibri"/>
                <w:sz w:val="20"/>
                <w:szCs w:val="20"/>
              </w:rPr>
              <w:t>You are invited to submit your most competitive quotation for the following goods with item wise detailed specifications given at Annexure I,</w:t>
            </w:r>
          </w:p>
        </w:tc>
      </w:tr>
    </w:tbl>
    <w:tbl>
      <w:tblPr>
        <w:tblW w:w="1024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8"/>
        <w:gridCol w:w="3516"/>
        <w:gridCol w:w="1028"/>
        <w:gridCol w:w="2484"/>
        <w:gridCol w:w="2543"/>
      </w:tblGrid>
      <w:tr w:rsidR="00443859" w:rsidTr="00A91407">
        <w:trPr>
          <w:trHeight w:val="804"/>
        </w:trPr>
        <w:tc>
          <w:tcPr>
            <w:tcW w:w="0" w:type="auto"/>
          </w:tcPr>
          <w:p w:rsidR="00443859" w:rsidRDefault="00443859" w:rsidP="00A91407"/>
          <w:p w:rsidR="00443859" w:rsidRDefault="00443859" w:rsidP="00A91407">
            <w:r>
              <w:rPr>
                <w:b/>
                <w:sz w:val="20"/>
              </w:rPr>
              <w:t>Sr. No</w:t>
            </w:r>
          </w:p>
        </w:tc>
        <w:tc>
          <w:tcPr>
            <w:tcW w:w="0" w:type="auto"/>
          </w:tcPr>
          <w:p w:rsidR="00443859" w:rsidRDefault="00443859" w:rsidP="00A91407"/>
          <w:p w:rsidR="00443859" w:rsidRDefault="00443859" w:rsidP="00A91407">
            <w:r>
              <w:rPr>
                <w:b/>
                <w:sz w:val="20"/>
              </w:rPr>
              <w:t>Item Name</w:t>
            </w:r>
          </w:p>
        </w:tc>
        <w:tc>
          <w:tcPr>
            <w:tcW w:w="0" w:type="auto"/>
          </w:tcPr>
          <w:p w:rsidR="00443859" w:rsidRDefault="00443859" w:rsidP="00A91407"/>
          <w:p w:rsidR="00443859" w:rsidRDefault="00443859" w:rsidP="00A91407">
            <w:r>
              <w:rPr>
                <w:b/>
                <w:sz w:val="20"/>
              </w:rPr>
              <w:t>Quantity</w:t>
            </w:r>
          </w:p>
        </w:tc>
        <w:tc>
          <w:tcPr>
            <w:tcW w:w="0" w:type="auto"/>
          </w:tcPr>
          <w:p w:rsidR="00443859" w:rsidRDefault="00443859" w:rsidP="00A91407"/>
          <w:p w:rsidR="00443859" w:rsidRDefault="00443859" w:rsidP="00A91407">
            <w:r>
              <w:rPr>
                <w:b/>
                <w:sz w:val="20"/>
              </w:rPr>
              <w:t>Place of Delivery</w:t>
            </w:r>
          </w:p>
        </w:tc>
        <w:tc>
          <w:tcPr>
            <w:tcW w:w="0" w:type="auto"/>
          </w:tcPr>
          <w:p w:rsidR="00443859" w:rsidRDefault="00443859" w:rsidP="00A91407"/>
          <w:p w:rsidR="00443859" w:rsidRDefault="00443859" w:rsidP="00A91407">
            <w:r>
              <w:rPr>
                <w:b/>
                <w:sz w:val="20"/>
              </w:rPr>
              <w:t>Installation Requirement (if any)</w:t>
            </w:r>
          </w:p>
        </w:tc>
      </w:tr>
      <w:tr w:rsidR="00443859" w:rsidTr="00A91407">
        <w:trPr>
          <w:trHeight w:val="816"/>
        </w:trPr>
        <w:tc>
          <w:tcPr>
            <w:tcW w:w="0" w:type="auto"/>
          </w:tcPr>
          <w:p w:rsidR="00443859" w:rsidRDefault="00443859" w:rsidP="00A91407">
            <w:pPr>
              <w:jc w:val="center"/>
            </w:pPr>
          </w:p>
          <w:p w:rsidR="00443859" w:rsidRDefault="00443859" w:rsidP="00A91407">
            <w:pPr>
              <w:jc w:val="center"/>
            </w:pPr>
            <w:r>
              <w:rPr>
                <w:sz w:val="20"/>
              </w:rPr>
              <w:t>1</w:t>
            </w:r>
          </w:p>
        </w:tc>
        <w:tc>
          <w:tcPr>
            <w:tcW w:w="0" w:type="auto"/>
          </w:tcPr>
          <w:p w:rsidR="00443859" w:rsidRDefault="00443859" w:rsidP="00A91407">
            <w:pPr>
              <w:jc w:val="center"/>
            </w:pPr>
          </w:p>
          <w:p w:rsidR="00443859" w:rsidRDefault="00443859" w:rsidP="00A91407">
            <w:pPr>
              <w:jc w:val="center"/>
            </w:pPr>
            <w:r>
              <w:rPr>
                <w:sz w:val="20"/>
              </w:rPr>
              <w:t>Laser Jet Printer</w:t>
            </w:r>
          </w:p>
        </w:tc>
        <w:tc>
          <w:tcPr>
            <w:tcW w:w="0" w:type="auto"/>
          </w:tcPr>
          <w:p w:rsidR="00443859" w:rsidRDefault="00443859" w:rsidP="00A91407">
            <w:pPr>
              <w:jc w:val="center"/>
            </w:pPr>
          </w:p>
          <w:p w:rsidR="00443859" w:rsidRDefault="00443859" w:rsidP="00A91407">
            <w:pPr>
              <w:jc w:val="center"/>
            </w:pPr>
            <w:r>
              <w:rPr>
                <w:sz w:val="20"/>
              </w:rPr>
              <w:t>3</w:t>
            </w:r>
          </w:p>
        </w:tc>
        <w:tc>
          <w:tcPr>
            <w:tcW w:w="0" w:type="auto"/>
          </w:tcPr>
          <w:p w:rsidR="00443859" w:rsidRDefault="00443859" w:rsidP="00A91407">
            <w:pPr>
              <w:jc w:val="center"/>
            </w:pPr>
          </w:p>
          <w:p w:rsidR="00443859" w:rsidRDefault="00443859" w:rsidP="00A91407">
            <w:pPr>
              <w:jc w:val="center"/>
            </w:pPr>
            <w:r>
              <w:rPr>
                <w:sz w:val="20"/>
              </w:rPr>
              <w:t>SPIU Office JNGEC Sundernagar</w:t>
            </w:r>
          </w:p>
        </w:tc>
        <w:tc>
          <w:tcPr>
            <w:tcW w:w="0" w:type="auto"/>
          </w:tcPr>
          <w:p w:rsidR="00443859" w:rsidRDefault="00443859" w:rsidP="00A91407">
            <w:pPr>
              <w:jc w:val="center"/>
            </w:pPr>
          </w:p>
          <w:p w:rsidR="00443859" w:rsidRDefault="00443859" w:rsidP="00A91407">
            <w:pPr>
              <w:jc w:val="center"/>
            </w:pPr>
            <w:r>
              <w:rPr>
                <w:sz w:val="20"/>
              </w:rPr>
              <w:t>Yes</w:t>
            </w:r>
          </w:p>
        </w:tc>
      </w:tr>
      <w:tr w:rsidR="00443859" w:rsidTr="00A91407">
        <w:trPr>
          <w:trHeight w:val="804"/>
        </w:trPr>
        <w:tc>
          <w:tcPr>
            <w:tcW w:w="0" w:type="auto"/>
          </w:tcPr>
          <w:p w:rsidR="00443859" w:rsidRDefault="00443859" w:rsidP="00A91407">
            <w:pPr>
              <w:jc w:val="center"/>
            </w:pPr>
          </w:p>
          <w:p w:rsidR="00443859" w:rsidRDefault="00443859" w:rsidP="00A91407">
            <w:pPr>
              <w:jc w:val="center"/>
            </w:pPr>
            <w:r>
              <w:rPr>
                <w:sz w:val="20"/>
              </w:rPr>
              <w:t>2</w:t>
            </w:r>
          </w:p>
        </w:tc>
        <w:tc>
          <w:tcPr>
            <w:tcW w:w="0" w:type="auto"/>
          </w:tcPr>
          <w:p w:rsidR="00443859" w:rsidRDefault="00443859" w:rsidP="00A91407">
            <w:pPr>
              <w:jc w:val="center"/>
            </w:pPr>
            <w:r w:rsidRPr="00451CF6">
              <w:rPr>
                <w:sz w:val="20"/>
                <w:szCs w:val="18"/>
              </w:rPr>
              <w:t>Photo Copier –A3 Size Digital Multifunctional Printer</w:t>
            </w:r>
            <w:r w:rsidRPr="00451CF6">
              <w:rPr>
                <w:sz w:val="16"/>
                <w:szCs w:val="18"/>
              </w:rPr>
              <w:t xml:space="preserve"> </w:t>
            </w:r>
          </w:p>
        </w:tc>
        <w:tc>
          <w:tcPr>
            <w:tcW w:w="0" w:type="auto"/>
          </w:tcPr>
          <w:p w:rsidR="00443859" w:rsidRDefault="00443859" w:rsidP="00A91407">
            <w:pPr>
              <w:jc w:val="center"/>
            </w:pPr>
          </w:p>
          <w:p w:rsidR="00443859" w:rsidRDefault="00443859" w:rsidP="00A91407">
            <w:pPr>
              <w:jc w:val="center"/>
            </w:pPr>
            <w:r>
              <w:rPr>
                <w:sz w:val="20"/>
              </w:rPr>
              <w:t>1</w:t>
            </w:r>
          </w:p>
        </w:tc>
        <w:tc>
          <w:tcPr>
            <w:tcW w:w="0" w:type="auto"/>
          </w:tcPr>
          <w:p w:rsidR="00443859" w:rsidRDefault="00443859" w:rsidP="00A91407">
            <w:pPr>
              <w:jc w:val="center"/>
            </w:pPr>
            <w:r>
              <w:rPr>
                <w:sz w:val="20"/>
              </w:rPr>
              <w:t>SPIU Office JNGEC Sundernagar</w:t>
            </w:r>
          </w:p>
        </w:tc>
        <w:tc>
          <w:tcPr>
            <w:tcW w:w="0" w:type="auto"/>
          </w:tcPr>
          <w:p w:rsidR="00443859" w:rsidRDefault="00443859" w:rsidP="00A91407">
            <w:pPr>
              <w:jc w:val="center"/>
            </w:pPr>
          </w:p>
          <w:p w:rsidR="00443859" w:rsidRDefault="00443859" w:rsidP="00A91407">
            <w:pPr>
              <w:jc w:val="center"/>
            </w:pPr>
            <w:r>
              <w:rPr>
                <w:sz w:val="20"/>
              </w:rPr>
              <w:t>Yes</w:t>
            </w:r>
          </w:p>
        </w:tc>
      </w:tr>
    </w:tbl>
    <w:p w:rsidR="00443859" w:rsidRDefault="00443859" w:rsidP="00443859">
      <w:pPr>
        <w:pStyle w:val="Normal1"/>
        <w:tabs>
          <w:tab w:val="left" w:pos="720"/>
          <w:tab w:val="left" w:pos="1440"/>
          <w:tab w:val="left" w:pos="2160"/>
          <w:tab w:val="left" w:pos="3375"/>
        </w:tabs>
        <w:spacing w:line="360" w:lineRule="auto"/>
        <w:ind w:left="1080" w:hanging="360"/>
        <w:contextualSpacing/>
        <w:rPr>
          <w:rFonts w:eastAsia="Calibri"/>
          <w:sz w:val="20"/>
          <w:szCs w:val="20"/>
        </w:rPr>
      </w:pPr>
      <w:r>
        <w:rPr>
          <w:rFonts w:eastAsia="Calibri"/>
          <w:sz w:val="20"/>
          <w:szCs w:val="20"/>
        </w:rPr>
        <w:t xml:space="preserve">               </w:t>
      </w:r>
      <w:r>
        <w:rPr>
          <w:rFonts w:eastAsia="Calibri"/>
          <w:sz w:val="20"/>
          <w:szCs w:val="20"/>
        </w:rPr>
        <w:tab/>
      </w:r>
    </w:p>
    <w:tbl>
      <w:tblPr>
        <w:tblStyle w:val="TableGrid"/>
        <w:tblW w:w="1038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3" w:type="dxa"/>
        </w:tblCellMar>
        <w:tblLook w:val="04A0" w:firstRow="1" w:lastRow="0" w:firstColumn="1" w:lastColumn="0" w:noHBand="0" w:noVBand="1"/>
      </w:tblPr>
      <w:tblGrid>
        <w:gridCol w:w="562"/>
        <w:gridCol w:w="23"/>
        <w:gridCol w:w="199"/>
        <w:gridCol w:w="22"/>
        <w:gridCol w:w="23"/>
        <w:gridCol w:w="215"/>
        <w:gridCol w:w="206"/>
        <w:gridCol w:w="120"/>
        <w:gridCol w:w="8255"/>
        <w:gridCol w:w="760"/>
      </w:tblGrid>
      <w:tr w:rsidR="00443859" w:rsidRPr="00595807" w:rsidTr="00A91407">
        <w:trPr>
          <w:trHeight w:val="144"/>
        </w:trPr>
        <w:tc>
          <w:tcPr>
            <w:tcW w:w="585" w:type="dxa"/>
            <w:gridSpan w:val="2"/>
            <w:shd w:val="clear" w:color="auto" w:fill="auto"/>
          </w:tcPr>
          <w:p w:rsidR="00443859" w:rsidRPr="00595807" w:rsidRDefault="00443859" w:rsidP="00A91407">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2.</w:t>
            </w:r>
          </w:p>
        </w:tc>
        <w:tc>
          <w:tcPr>
            <w:tcW w:w="9800" w:type="dxa"/>
            <w:gridSpan w:val="8"/>
            <w:shd w:val="clear" w:color="auto" w:fill="auto"/>
          </w:tcPr>
          <w:p w:rsidR="00443859" w:rsidRPr="00595807" w:rsidRDefault="00443859" w:rsidP="00A91407">
            <w:pPr>
              <w:pStyle w:val="Normal1"/>
              <w:spacing w:before="57" w:after="57"/>
              <w:contextualSpacing/>
              <w:rPr>
                <w:rFonts w:ascii="Verdana" w:eastAsia="Calibri" w:hAnsi="Verdana"/>
                <w:sz w:val="20"/>
                <w:szCs w:val="20"/>
              </w:rPr>
            </w:pPr>
            <w:r w:rsidRPr="00595807">
              <w:rPr>
                <w:rFonts w:ascii="Verdana" w:eastAsia="Calibri" w:hAnsi="Verdana"/>
                <w:sz w:val="20"/>
                <w:szCs w:val="20"/>
              </w:rPr>
              <w:t xml:space="preserve">Government of India has received a credit from the International Development Association (IDA) towards the cost of the </w:t>
            </w:r>
            <w:r w:rsidRPr="00595807">
              <w:rPr>
                <w:rFonts w:ascii="Verdana" w:eastAsia="Calibri" w:hAnsi="Verdana"/>
                <w:b/>
                <w:sz w:val="20"/>
                <w:szCs w:val="20"/>
              </w:rPr>
              <w:t xml:space="preserve">Technical Education Quality Improvement Programme [TEQIP]-Phase III </w:t>
            </w:r>
            <w:r w:rsidRPr="00595807">
              <w:rPr>
                <w:rFonts w:ascii="Verdana" w:eastAsia="Calibri" w:hAnsi="Verdana"/>
                <w:sz w:val="20"/>
                <w:szCs w:val="20"/>
              </w:rPr>
              <w:t>Project and intends to apply part of the proceeds of this credit to eligible payments under the contract for which this invitation for quotations is issued.</w:t>
            </w:r>
          </w:p>
        </w:tc>
      </w:tr>
      <w:tr w:rsidR="00443859" w:rsidRPr="00595807" w:rsidTr="00A91407">
        <w:trPr>
          <w:trHeight w:val="144"/>
        </w:trPr>
        <w:tc>
          <w:tcPr>
            <w:tcW w:w="585" w:type="dxa"/>
            <w:gridSpan w:val="2"/>
            <w:shd w:val="clear" w:color="auto" w:fill="auto"/>
          </w:tcPr>
          <w:p w:rsidR="00443859" w:rsidRPr="00595807" w:rsidRDefault="00443859" w:rsidP="00A91407">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3.</w:t>
            </w:r>
          </w:p>
        </w:tc>
        <w:tc>
          <w:tcPr>
            <w:tcW w:w="9800" w:type="dxa"/>
            <w:gridSpan w:val="8"/>
            <w:shd w:val="clear" w:color="auto" w:fill="auto"/>
          </w:tcPr>
          <w:p w:rsidR="00443859" w:rsidRPr="00595807" w:rsidRDefault="00443859" w:rsidP="00A91407">
            <w:pPr>
              <w:pStyle w:val="Normal1"/>
              <w:spacing w:before="57" w:after="57"/>
              <w:ind w:left="360" w:hanging="360"/>
              <w:contextualSpacing/>
              <w:rPr>
                <w:rFonts w:ascii="Verdana" w:eastAsia="Calibri" w:hAnsi="Verdana"/>
                <w:b/>
                <w:sz w:val="20"/>
                <w:szCs w:val="20"/>
              </w:rPr>
            </w:pPr>
            <w:r w:rsidRPr="00595807">
              <w:rPr>
                <w:rFonts w:ascii="Verdana" w:eastAsia="Calibri" w:hAnsi="Verdana"/>
                <w:b/>
                <w:sz w:val="20"/>
                <w:szCs w:val="20"/>
              </w:rPr>
              <w:t>Quotation</w:t>
            </w:r>
          </w:p>
        </w:tc>
      </w:tr>
      <w:tr w:rsidR="00443859" w:rsidRPr="00595807" w:rsidTr="00A91407">
        <w:trPr>
          <w:trHeight w:val="144"/>
        </w:trPr>
        <w:tc>
          <w:tcPr>
            <w:tcW w:w="585" w:type="dxa"/>
            <w:gridSpan w:val="2"/>
            <w:shd w:val="clear" w:color="auto" w:fill="auto"/>
          </w:tcPr>
          <w:p w:rsidR="00443859" w:rsidRPr="00595807" w:rsidRDefault="00443859" w:rsidP="00A91407">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785" w:type="dxa"/>
            <w:gridSpan w:val="6"/>
            <w:shd w:val="clear" w:color="auto" w:fill="auto"/>
          </w:tcPr>
          <w:p w:rsidR="00443859" w:rsidRPr="00595807" w:rsidRDefault="00443859" w:rsidP="00A91407">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3.1</w:t>
            </w:r>
          </w:p>
        </w:tc>
        <w:tc>
          <w:tcPr>
            <w:tcW w:w="9015" w:type="dxa"/>
            <w:gridSpan w:val="2"/>
            <w:shd w:val="clear" w:color="auto" w:fill="auto"/>
          </w:tcPr>
          <w:p w:rsidR="00443859" w:rsidRPr="00595807" w:rsidRDefault="00443859" w:rsidP="00A91407">
            <w:pPr>
              <w:pStyle w:val="Normal1"/>
              <w:spacing w:before="57" w:after="57"/>
              <w:contextualSpacing/>
              <w:rPr>
                <w:rFonts w:ascii="Verdana" w:eastAsia="Calibri" w:hAnsi="Verdana"/>
                <w:sz w:val="20"/>
                <w:szCs w:val="20"/>
              </w:rPr>
            </w:pPr>
            <w:r w:rsidRPr="00595807">
              <w:rPr>
                <w:rFonts w:ascii="Verdana" w:eastAsia="Calibri" w:hAnsi="Verdana"/>
                <w:sz w:val="20"/>
                <w:szCs w:val="20"/>
              </w:rPr>
              <w:t>The contract shall be for the full quantity as described above.</w:t>
            </w:r>
          </w:p>
        </w:tc>
      </w:tr>
      <w:tr w:rsidR="00443859" w:rsidRPr="00595807" w:rsidTr="00A14244">
        <w:trPr>
          <w:trHeight w:val="489"/>
        </w:trPr>
        <w:tc>
          <w:tcPr>
            <w:tcW w:w="585" w:type="dxa"/>
            <w:gridSpan w:val="2"/>
            <w:shd w:val="clear" w:color="auto" w:fill="auto"/>
          </w:tcPr>
          <w:p w:rsidR="00443859" w:rsidRPr="00595807" w:rsidRDefault="00443859" w:rsidP="00A91407">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85" w:type="dxa"/>
            <w:gridSpan w:val="6"/>
            <w:shd w:val="clear" w:color="auto" w:fill="auto"/>
          </w:tcPr>
          <w:p w:rsidR="00443859" w:rsidRPr="00595807" w:rsidRDefault="00443859" w:rsidP="00A91407">
            <w:pPr>
              <w:pStyle w:val="Normal1"/>
              <w:tabs>
                <w:tab w:val="left" w:pos="720"/>
                <w:tab w:val="left" w:pos="1440"/>
                <w:tab w:val="left" w:pos="2160"/>
                <w:tab w:val="left" w:pos="3375"/>
              </w:tabs>
              <w:spacing w:before="57"/>
              <w:contextualSpacing/>
              <w:rPr>
                <w:rFonts w:ascii="Verdana" w:eastAsia="Calibri" w:hAnsi="Verdana"/>
                <w:sz w:val="20"/>
                <w:szCs w:val="20"/>
              </w:rPr>
            </w:pPr>
            <w:r w:rsidRPr="00595807">
              <w:rPr>
                <w:rFonts w:ascii="Verdana" w:eastAsia="Calibri" w:hAnsi="Verdana"/>
                <w:sz w:val="20"/>
                <w:szCs w:val="20"/>
              </w:rPr>
              <w:t>3.2</w:t>
            </w:r>
          </w:p>
        </w:tc>
        <w:tc>
          <w:tcPr>
            <w:tcW w:w="9015" w:type="dxa"/>
            <w:gridSpan w:val="2"/>
            <w:shd w:val="clear" w:color="auto" w:fill="auto"/>
          </w:tcPr>
          <w:p w:rsidR="00443859" w:rsidRPr="00595807" w:rsidRDefault="00443859" w:rsidP="00A91407">
            <w:pPr>
              <w:pStyle w:val="Normal1"/>
              <w:spacing w:before="57"/>
              <w:contextualSpacing/>
              <w:rPr>
                <w:rFonts w:ascii="Verdana" w:eastAsia="Calibri" w:hAnsi="Verdana"/>
                <w:sz w:val="20"/>
                <w:szCs w:val="20"/>
              </w:rPr>
            </w:pPr>
            <w:r w:rsidRPr="00595807">
              <w:rPr>
                <w:rFonts w:ascii="Verdana" w:eastAsia="Calibri" w:hAnsi="Verdana"/>
                <w:sz w:val="20"/>
                <w:szCs w:val="20"/>
              </w:rPr>
              <w:t>Corrections, if any, shall be made by crossing out, initialling, dating and re writing.</w:t>
            </w:r>
          </w:p>
        </w:tc>
      </w:tr>
      <w:tr w:rsidR="00443859" w:rsidRPr="00595807" w:rsidTr="00A91407">
        <w:trPr>
          <w:trHeight w:val="525"/>
        </w:trPr>
        <w:tc>
          <w:tcPr>
            <w:tcW w:w="585" w:type="dxa"/>
            <w:gridSpan w:val="2"/>
            <w:shd w:val="clear" w:color="auto" w:fill="auto"/>
          </w:tcPr>
          <w:p w:rsidR="00443859" w:rsidRPr="00595807" w:rsidRDefault="00443859" w:rsidP="00A91407">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85" w:type="dxa"/>
            <w:gridSpan w:val="6"/>
            <w:shd w:val="clear" w:color="auto" w:fill="auto"/>
          </w:tcPr>
          <w:p w:rsidR="00443859" w:rsidRPr="00A14244" w:rsidRDefault="00443859" w:rsidP="00A91407">
            <w:pPr>
              <w:pStyle w:val="Normal1"/>
              <w:tabs>
                <w:tab w:val="left" w:pos="720"/>
                <w:tab w:val="left" w:pos="1440"/>
                <w:tab w:val="left" w:pos="2160"/>
                <w:tab w:val="left" w:pos="3375"/>
              </w:tabs>
              <w:spacing w:before="57"/>
              <w:contextualSpacing/>
              <w:rPr>
                <w:rFonts w:ascii="Verdana" w:eastAsia="Calibri" w:hAnsi="Verdana"/>
                <w:sz w:val="18"/>
                <w:szCs w:val="18"/>
              </w:rPr>
            </w:pPr>
            <w:r w:rsidRPr="00A14244">
              <w:rPr>
                <w:rFonts w:ascii="Verdana" w:eastAsia="Calibri" w:hAnsi="Verdana"/>
                <w:sz w:val="18"/>
                <w:szCs w:val="18"/>
              </w:rPr>
              <w:t>3.3</w:t>
            </w:r>
          </w:p>
        </w:tc>
        <w:tc>
          <w:tcPr>
            <w:tcW w:w="9015" w:type="dxa"/>
            <w:gridSpan w:val="2"/>
            <w:shd w:val="clear" w:color="auto" w:fill="auto"/>
          </w:tcPr>
          <w:p w:rsidR="00443859" w:rsidRPr="00A14244" w:rsidRDefault="00443859" w:rsidP="00A91407">
            <w:pPr>
              <w:pStyle w:val="Normal1"/>
              <w:spacing w:before="57"/>
              <w:contextualSpacing/>
              <w:rPr>
                <w:rFonts w:ascii="Verdana" w:hAnsi="Verdana"/>
                <w:sz w:val="18"/>
                <w:szCs w:val="18"/>
              </w:rPr>
            </w:pPr>
            <w:r w:rsidRPr="00A14244">
              <w:rPr>
                <w:rFonts w:ascii="Verdana" w:eastAsia="Calibri" w:hAnsi="Verdana"/>
                <w:sz w:val="18"/>
                <w:szCs w:val="18"/>
              </w:rPr>
              <w:t>All duties and other levies payable by the supplier under the contract shall be included in the unit Price.</w:t>
            </w:r>
          </w:p>
        </w:tc>
      </w:tr>
      <w:tr w:rsidR="00443859" w:rsidRPr="00595807" w:rsidTr="00A14244">
        <w:trPr>
          <w:trHeight w:val="213"/>
        </w:trPr>
        <w:tc>
          <w:tcPr>
            <w:tcW w:w="585" w:type="dxa"/>
            <w:gridSpan w:val="2"/>
            <w:shd w:val="clear" w:color="auto" w:fill="auto"/>
          </w:tcPr>
          <w:p w:rsidR="00443859" w:rsidRPr="00595807" w:rsidRDefault="00443859" w:rsidP="00A91407">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85" w:type="dxa"/>
            <w:gridSpan w:val="6"/>
            <w:shd w:val="clear" w:color="auto" w:fill="auto"/>
          </w:tcPr>
          <w:p w:rsidR="00443859" w:rsidRPr="00A14244" w:rsidRDefault="00443859" w:rsidP="00A91407">
            <w:pPr>
              <w:pStyle w:val="Normal1"/>
              <w:tabs>
                <w:tab w:val="left" w:pos="720"/>
                <w:tab w:val="left" w:pos="1440"/>
                <w:tab w:val="left" w:pos="2160"/>
                <w:tab w:val="left" w:pos="3375"/>
              </w:tabs>
              <w:spacing w:before="57"/>
              <w:contextualSpacing/>
              <w:rPr>
                <w:rFonts w:ascii="Verdana" w:eastAsia="Calibri" w:hAnsi="Verdana"/>
                <w:sz w:val="18"/>
                <w:szCs w:val="18"/>
              </w:rPr>
            </w:pPr>
            <w:r w:rsidRPr="00A14244">
              <w:rPr>
                <w:rFonts w:ascii="Verdana" w:eastAsia="Calibri" w:hAnsi="Verdana"/>
                <w:sz w:val="18"/>
                <w:szCs w:val="18"/>
              </w:rPr>
              <w:t>3.4</w:t>
            </w:r>
          </w:p>
        </w:tc>
        <w:tc>
          <w:tcPr>
            <w:tcW w:w="9015" w:type="dxa"/>
            <w:gridSpan w:val="2"/>
            <w:shd w:val="clear" w:color="auto" w:fill="auto"/>
          </w:tcPr>
          <w:p w:rsidR="00443859" w:rsidRPr="00A14244" w:rsidRDefault="00443859" w:rsidP="00A91407">
            <w:pPr>
              <w:pStyle w:val="Normal1"/>
              <w:spacing w:before="57"/>
              <w:contextualSpacing/>
              <w:rPr>
                <w:rFonts w:ascii="Verdana" w:eastAsia="Calibri" w:hAnsi="Verdana"/>
                <w:sz w:val="18"/>
                <w:szCs w:val="18"/>
              </w:rPr>
            </w:pPr>
            <w:r w:rsidRPr="00A14244">
              <w:rPr>
                <w:rFonts w:ascii="Verdana" w:eastAsia="Calibri" w:hAnsi="Verdana"/>
                <w:sz w:val="18"/>
                <w:szCs w:val="18"/>
              </w:rPr>
              <w:t>Applicable taxes shall be quoted separately for all items.</w:t>
            </w:r>
          </w:p>
        </w:tc>
      </w:tr>
      <w:tr w:rsidR="00443859" w:rsidRPr="00595807" w:rsidTr="00A14244">
        <w:trPr>
          <w:trHeight w:val="144"/>
        </w:trPr>
        <w:tc>
          <w:tcPr>
            <w:tcW w:w="585" w:type="dxa"/>
            <w:gridSpan w:val="2"/>
            <w:shd w:val="clear" w:color="auto" w:fill="auto"/>
          </w:tcPr>
          <w:p w:rsidR="00443859" w:rsidRPr="00595807" w:rsidRDefault="00443859" w:rsidP="00A91407">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85" w:type="dxa"/>
            <w:gridSpan w:val="6"/>
            <w:shd w:val="clear" w:color="auto" w:fill="auto"/>
          </w:tcPr>
          <w:p w:rsidR="00443859" w:rsidRPr="00A14244" w:rsidRDefault="00443859" w:rsidP="00A91407">
            <w:pPr>
              <w:pStyle w:val="Normal1"/>
              <w:tabs>
                <w:tab w:val="left" w:pos="720"/>
                <w:tab w:val="left" w:pos="1440"/>
                <w:tab w:val="left" w:pos="2160"/>
                <w:tab w:val="left" w:pos="3375"/>
              </w:tabs>
              <w:spacing w:before="57"/>
              <w:contextualSpacing/>
              <w:rPr>
                <w:rFonts w:ascii="Verdana" w:eastAsia="Calibri" w:hAnsi="Verdana"/>
                <w:sz w:val="18"/>
                <w:szCs w:val="18"/>
              </w:rPr>
            </w:pPr>
            <w:r w:rsidRPr="00A14244">
              <w:rPr>
                <w:rFonts w:ascii="Verdana" w:eastAsia="Calibri" w:hAnsi="Verdana"/>
                <w:sz w:val="18"/>
                <w:szCs w:val="18"/>
              </w:rPr>
              <w:t>3.5</w:t>
            </w:r>
          </w:p>
        </w:tc>
        <w:tc>
          <w:tcPr>
            <w:tcW w:w="9015" w:type="dxa"/>
            <w:gridSpan w:val="2"/>
            <w:tcBorders>
              <w:left w:val="nil"/>
            </w:tcBorders>
            <w:shd w:val="clear" w:color="auto" w:fill="auto"/>
          </w:tcPr>
          <w:p w:rsidR="00443859" w:rsidRPr="00A14244" w:rsidRDefault="00443859" w:rsidP="00A91407">
            <w:pPr>
              <w:pStyle w:val="Normal1"/>
              <w:spacing w:before="57"/>
              <w:contextualSpacing/>
              <w:rPr>
                <w:rFonts w:ascii="Verdana" w:eastAsia="Calibri" w:hAnsi="Verdana"/>
                <w:sz w:val="18"/>
                <w:szCs w:val="18"/>
              </w:rPr>
            </w:pPr>
            <w:r w:rsidRPr="00A14244">
              <w:rPr>
                <w:rFonts w:ascii="Verdana" w:eastAsia="Calibri" w:hAnsi="Verdana"/>
                <w:sz w:val="18"/>
                <w:szCs w:val="18"/>
              </w:rPr>
              <w:t>The prices quoted by the bidder shall be fixed for the duration of the contract and shall not be subject to adjustment on any account.</w:t>
            </w:r>
          </w:p>
        </w:tc>
      </w:tr>
      <w:tr w:rsidR="00443859" w:rsidRPr="00595807" w:rsidTr="00A14244">
        <w:trPr>
          <w:trHeight w:val="236"/>
        </w:trPr>
        <w:tc>
          <w:tcPr>
            <w:tcW w:w="585" w:type="dxa"/>
            <w:gridSpan w:val="2"/>
            <w:shd w:val="clear" w:color="auto" w:fill="auto"/>
          </w:tcPr>
          <w:p w:rsidR="00443859" w:rsidRPr="00595807" w:rsidRDefault="00443859" w:rsidP="00A91407">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785" w:type="dxa"/>
            <w:gridSpan w:val="6"/>
            <w:shd w:val="clear" w:color="auto" w:fill="auto"/>
          </w:tcPr>
          <w:p w:rsidR="00443859" w:rsidRPr="00A14244" w:rsidRDefault="00443859" w:rsidP="00A91407">
            <w:pPr>
              <w:pStyle w:val="Normal1"/>
              <w:tabs>
                <w:tab w:val="left" w:pos="720"/>
                <w:tab w:val="left" w:pos="1440"/>
                <w:tab w:val="left" w:pos="2160"/>
                <w:tab w:val="left" w:pos="3375"/>
              </w:tabs>
              <w:spacing w:before="57" w:after="57"/>
              <w:contextualSpacing/>
              <w:rPr>
                <w:rFonts w:ascii="Verdana" w:eastAsia="Calibri" w:hAnsi="Verdana"/>
                <w:sz w:val="18"/>
                <w:szCs w:val="18"/>
              </w:rPr>
            </w:pPr>
            <w:r w:rsidRPr="00A14244">
              <w:rPr>
                <w:rFonts w:ascii="Verdana" w:eastAsia="Calibri" w:hAnsi="Verdana"/>
                <w:sz w:val="18"/>
                <w:szCs w:val="18"/>
              </w:rPr>
              <w:t>3.6</w:t>
            </w:r>
          </w:p>
        </w:tc>
        <w:tc>
          <w:tcPr>
            <w:tcW w:w="9015" w:type="dxa"/>
            <w:gridSpan w:val="2"/>
            <w:tcBorders>
              <w:left w:val="nil"/>
            </w:tcBorders>
            <w:shd w:val="clear" w:color="auto" w:fill="auto"/>
          </w:tcPr>
          <w:p w:rsidR="00443859" w:rsidRPr="00A14244" w:rsidRDefault="00443859" w:rsidP="00A14244">
            <w:pPr>
              <w:pStyle w:val="Normal1"/>
              <w:spacing w:before="57" w:after="57"/>
              <w:contextualSpacing/>
              <w:rPr>
                <w:rFonts w:ascii="Verdana" w:eastAsia="Calibri" w:hAnsi="Verdana"/>
                <w:sz w:val="18"/>
                <w:szCs w:val="18"/>
              </w:rPr>
            </w:pPr>
            <w:r w:rsidRPr="00A14244">
              <w:rPr>
                <w:rFonts w:ascii="Verdana" w:eastAsia="Calibri" w:hAnsi="Verdana"/>
                <w:sz w:val="18"/>
                <w:szCs w:val="18"/>
              </w:rPr>
              <w:t>The Prices should be quoted in Indian Rupees only.</w:t>
            </w:r>
          </w:p>
        </w:tc>
      </w:tr>
      <w:tr w:rsidR="00443859" w:rsidRPr="00595807" w:rsidTr="00A14244">
        <w:trPr>
          <w:trHeight w:val="326"/>
        </w:trPr>
        <w:tc>
          <w:tcPr>
            <w:tcW w:w="585" w:type="dxa"/>
            <w:gridSpan w:val="2"/>
            <w:shd w:val="clear" w:color="auto" w:fill="auto"/>
          </w:tcPr>
          <w:p w:rsidR="00443859" w:rsidRPr="00595807" w:rsidRDefault="00443859" w:rsidP="00A91407">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4.</w:t>
            </w:r>
          </w:p>
        </w:tc>
        <w:tc>
          <w:tcPr>
            <w:tcW w:w="9800" w:type="dxa"/>
            <w:gridSpan w:val="8"/>
            <w:shd w:val="clear" w:color="auto" w:fill="auto"/>
          </w:tcPr>
          <w:p w:rsidR="00443859" w:rsidRPr="00A14244" w:rsidRDefault="00443859" w:rsidP="00A91407">
            <w:pPr>
              <w:pStyle w:val="Normal1"/>
              <w:spacing w:before="57" w:after="57"/>
              <w:contextualSpacing/>
              <w:rPr>
                <w:rFonts w:ascii="Verdana" w:eastAsia="Calibri" w:hAnsi="Verdana"/>
                <w:sz w:val="18"/>
                <w:szCs w:val="18"/>
              </w:rPr>
            </w:pPr>
            <w:r w:rsidRPr="00A14244">
              <w:rPr>
                <w:rFonts w:ascii="Verdana" w:eastAsia="Calibri" w:hAnsi="Verdana"/>
                <w:sz w:val="18"/>
                <w:szCs w:val="18"/>
              </w:rPr>
              <w:t>Each bidder shall submit only one quotation.</w:t>
            </w:r>
          </w:p>
        </w:tc>
      </w:tr>
      <w:tr w:rsidR="00443859" w:rsidRPr="00595807" w:rsidTr="00A14244">
        <w:trPr>
          <w:trHeight w:val="592"/>
        </w:trPr>
        <w:tc>
          <w:tcPr>
            <w:tcW w:w="585" w:type="dxa"/>
            <w:gridSpan w:val="2"/>
            <w:shd w:val="clear" w:color="auto" w:fill="auto"/>
          </w:tcPr>
          <w:p w:rsidR="00443859" w:rsidRPr="00595807" w:rsidRDefault="00443859" w:rsidP="00A91407">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5.</w:t>
            </w:r>
          </w:p>
        </w:tc>
        <w:tc>
          <w:tcPr>
            <w:tcW w:w="9800" w:type="dxa"/>
            <w:gridSpan w:val="8"/>
            <w:shd w:val="clear" w:color="auto" w:fill="auto"/>
          </w:tcPr>
          <w:p w:rsidR="00443859" w:rsidRPr="00A14244" w:rsidRDefault="00443859" w:rsidP="00A91407">
            <w:pPr>
              <w:pStyle w:val="Normal1"/>
              <w:spacing w:before="57" w:after="57"/>
              <w:contextualSpacing/>
              <w:rPr>
                <w:rFonts w:ascii="Verdana" w:eastAsia="Calibri" w:hAnsi="Verdana"/>
                <w:sz w:val="18"/>
                <w:szCs w:val="18"/>
              </w:rPr>
            </w:pPr>
            <w:r w:rsidRPr="00A14244">
              <w:rPr>
                <w:rFonts w:ascii="Verdana" w:eastAsia="Calibri" w:hAnsi="Verdana"/>
                <w:sz w:val="18"/>
                <w:szCs w:val="18"/>
              </w:rPr>
              <w:t xml:space="preserve">Quotation shall remain valid for a period not less than </w:t>
            </w:r>
            <w:r w:rsidRPr="00A14244">
              <w:rPr>
                <w:rFonts w:ascii="Verdana" w:hAnsi="Verdana"/>
                <w:b/>
                <w:sz w:val="18"/>
                <w:szCs w:val="18"/>
              </w:rPr>
              <w:t xml:space="preserve">60 </w:t>
            </w:r>
            <w:r w:rsidRPr="00A14244">
              <w:rPr>
                <w:rFonts w:ascii="Verdana" w:eastAsia="Calibri" w:hAnsi="Verdana"/>
                <w:sz w:val="18"/>
                <w:szCs w:val="18"/>
              </w:rPr>
              <w:t>days after the last date of quotation submission.</w:t>
            </w:r>
          </w:p>
        </w:tc>
      </w:tr>
      <w:tr w:rsidR="00443859" w:rsidRPr="00595807" w:rsidTr="00A14244">
        <w:trPr>
          <w:trHeight w:val="592"/>
        </w:trPr>
        <w:tc>
          <w:tcPr>
            <w:tcW w:w="585" w:type="dxa"/>
            <w:gridSpan w:val="2"/>
            <w:shd w:val="clear" w:color="auto" w:fill="auto"/>
          </w:tcPr>
          <w:p w:rsidR="00443859" w:rsidRPr="00595807" w:rsidRDefault="00443859" w:rsidP="00A91407">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6.</w:t>
            </w:r>
          </w:p>
        </w:tc>
        <w:tc>
          <w:tcPr>
            <w:tcW w:w="9800" w:type="dxa"/>
            <w:gridSpan w:val="8"/>
            <w:shd w:val="clear" w:color="auto" w:fill="auto"/>
          </w:tcPr>
          <w:p w:rsidR="00443859" w:rsidRPr="00A14244" w:rsidRDefault="00443859" w:rsidP="00A91407">
            <w:pPr>
              <w:pStyle w:val="Normal1"/>
              <w:spacing w:before="57" w:after="57"/>
              <w:ind w:firstLine="36"/>
              <w:contextualSpacing/>
              <w:rPr>
                <w:rFonts w:ascii="Verdana" w:eastAsia="Calibri" w:hAnsi="Verdana"/>
                <w:sz w:val="18"/>
                <w:szCs w:val="18"/>
              </w:rPr>
            </w:pPr>
            <w:r w:rsidRPr="00A14244">
              <w:rPr>
                <w:rFonts w:ascii="Verdana" w:eastAsia="Calibri" w:hAnsi="Verdana"/>
                <w:sz w:val="18"/>
                <w:szCs w:val="18"/>
              </w:rPr>
              <w:t>Evaluation of Quotations: The Purchaser will evaluate and compare the quotations determined to be Substantially responsive   i.e. which</w:t>
            </w:r>
          </w:p>
        </w:tc>
      </w:tr>
      <w:tr w:rsidR="00443859" w:rsidRPr="00595807" w:rsidTr="00A14244">
        <w:trPr>
          <w:trHeight w:val="326"/>
        </w:trPr>
        <w:tc>
          <w:tcPr>
            <w:tcW w:w="585" w:type="dxa"/>
            <w:gridSpan w:val="2"/>
            <w:shd w:val="clear" w:color="auto" w:fill="auto"/>
          </w:tcPr>
          <w:p w:rsidR="00443859" w:rsidRPr="00595807" w:rsidRDefault="00443859" w:rsidP="00A91407">
            <w:pPr>
              <w:pStyle w:val="Normal1"/>
              <w:tabs>
                <w:tab w:val="left" w:pos="720"/>
                <w:tab w:val="left" w:pos="1440"/>
                <w:tab w:val="left" w:pos="2160"/>
                <w:tab w:val="left" w:pos="3375"/>
              </w:tabs>
              <w:spacing w:before="57" w:after="57"/>
              <w:contextualSpacing/>
              <w:rPr>
                <w:rFonts w:ascii="Verdana" w:eastAsia="Calibri" w:hAnsi="Verdana"/>
                <w:b/>
                <w:sz w:val="20"/>
                <w:szCs w:val="20"/>
              </w:rPr>
            </w:pPr>
          </w:p>
        </w:tc>
        <w:tc>
          <w:tcPr>
            <w:tcW w:w="665" w:type="dxa"/>
            <w:gridSpan w:val="5"/>
            <w:shd w:val="clear" w:color="auto" w:fill="auto"/>
          </w:tcPr>
          <w:p w:rsidR="00443859" w:rsidRPr="00A14244" w:rsidRDefault="00443859" w:rsidP="00A91407">
            <w:pPr>
              <w:pStyle w:val="Normal1"/>
              <w:tabs>
                <w:tab w:val="left" w:pos="720"/>
                <w:tab w:val="left" w:pos="1440"/>
                <w:tab w:val="left" w:pos="2160"/>
                <w:tab w:val="left" w:pos="3375"/>
              </w:tabs>
              <w:spacing w:before="57" w:after="57"/>
              <w:contextualSpacing/>
              <w:rPr>
                <w:rFonts w:ascii="Verdana" w:eastAsia="Calibri" w:hAnsi="Verdana"/>
                <w:sz w:val="18"/>
                <w:szCs w:val="18"/>
              </w:rPr>
            </w:pPr>
            <w:r w:rsidRPr="00A14244">
              <w:rPr>
                <w:rFonts w:ascii="Verdana" w:eastAsia="Calibri" w:hAnsi="Verdana"/>
                <w:sz w:val="18"/>
                <w:szCs w:val="18"/>
              </w:rPr>
              <w:t>6.1</w:t>
            </w:r>
          </w:p>
        </w:tc>
        <w:tc>
          <w:tcPr>
            <w:tcW w:w="9135" w:type="dxa"/>
            <w:gridSpan w:val="3"/>
            <w:shd w:val="clear" w:color="auto" w:fill="auto"/>
          </w:tcPr>
          <w:p w:rsidR="00443859" w:rsidRPr="00A14244" w:rsidRDefault="00443859" w:rsidP="00A91407">
            <w:pPr>
              <w:pStyle w:val="Normal1"/>
              <w:spacing w:before="57" w:after="57"/>
              <w:contextualSpacing/>
              <w:rPr>
                <w:rFonts w:ascii="Verdana" w:eastAsia="Calibri" w:hAnsi="Verdana"/>
                <w:sz w:val="18"/>
                <w:szCs w:val="18"/>
              </w:rPr>
            </w:pPr>
            <w:r w:rsidRPr="00A14244">
              <w:rPr>
                <w:rFonts w:ascii="Verdana" w:eastAsia="Calibri" w:hAnsi="Verdana"/>
                <w:sz w:val="18"/>
                <w:szCs w:val="18"/>
              </w:rPr>
              <w:t>are properly signed; and</w:t>
            </w:r>
          </w:p>
        </w:tc>
      </w:tr>
      <w:tr w:rsidR="00443859" w:rsidRPr="00595807" w:rsidTr="00A14244">
        <w:trPr>
          <w:trHeight w:val="326"/>
        </w:trPr>
        <w:tc>
          <w:tcPr>
            <w:tcW w:w="585" w:type="dxa"/>
            <w:gridSpan w:val="2"/>
            <w:shd w:val="clear" w:color="auto" w:fill="auto"/>
          </w:tcPr>
          <w:p w:rsidR="00443859" w:rsidRPr="00595807" w:rsidRDefault="00443859" w:rsidP="00A91407">
            <w:pPr>
              <w:pStyle w:val="Normal1"/>
              <w:tabs>
                <w:tab w:val="left" w:pos="720"/>
                <w:tab w:val="left" w:pos="1440"/>
                <w:tab w:val="left" w:pos="2160"/>
                <w:tab w:val="left" w:pos="3375"/>
              </w:tabs>
              <w:spacing w:before="57" w:after="57"/>
              <w:contextualSpacing/>
              <w:rPr>
                <w:rFonts w:ascii="Verdana" w:eastAsia="Calibri" w:hAnsi="Verdana"/>
                <w:b/>
                <w:sz w:val="20"/>
                <w:szCs w:val="20"/>
              </w:rPr>
            </w:pPr>
          </w:p>
        </w:tc>
        <w:tc>
          <w:tcPr>
            <w:tcW w:w="665" w:type="dxa"/>
            <w:gridSpan w:val="5"/>
            <w:shd w:val="clear" w:color="auto" w:fill="auto"/>
          </w:tcPr>
          <w:p w:rsidR="00443859" w:rsidRPr="00A14244" w:rsidRDefault="00443859" w:rsidP="00A91407">
            <w:pPr>
              <w:pStyle w:val="Normal1"/>
              <w:tabs>
                <w:tab w:val="left" w:pos="720"/>
                <w:tab w:val="left" w:pos="1440"/>
                <w:tab w:val="left" w:pos="2160"/>
                <w:tab w:val="left" w:pos="3375"/>
              </w:tabs>
              <w:spacing w:before="57" w:after="57"/>
              <w:contextualSpacing/>
              <w:rPr>
                <w:rFonts w:ascii="Verdana" w:eastAsia="Calibri" w:hAnsi="Verdana"/>
                <w:sz w:val="18"/>
                <w:szCs w:val="18"/>
              </w:rPr>
            </w:pPr>
            <w:r w:rsidRPr="00A14244">
              <w:rPr>
                <w:rFonts w:ascii="Verdana" w:eastAsia="Calibri" w:hAnsi="Verdana"/>
                <w:sz w:val="18"/>
                <w:szCs w:val="18"/>
              </w:rPr>
              <w:t>6.2</w:t>
            </w:r>
          </w:p>
        </w:tc>
        <w:tc>
          <w:tcPr>
            <w:tcW w:w="9135" w:type="dxa"/>
            <w:gridSpan w:val="3"/>
            <w:shd w:val="clear" w:color="auto" w:fill="auto"/>
          </w:tcPr>
          <w:p w:rsidR="00443859" w:rsidRPr="00A14244" w:rsidRDefault="00443859" w:rsidP="00A91407">
            <w:pPr>
              <w:pStyle w:val="Normal1"/>
              <w:spacing w:before="57" w:after="57"/>
              <w:contextualSpacing/>
              <w:rPr>
                <w:rFonts w:ascii="Verdana" w:eastAsia="Calibri" w:hAnsi="Verdana"/>
                <w:sz w:val="18"/>
                <w:szCs w:val="18"/>
              </w:rPr>
            </w:pPr>
            <w:r w:rsidRPr="00A14244">
              <w:rPr>
                <w:rFonts w:ascii="Verdana" w:eastAsia="Calibri" w:hAnsi="Verdana"/>
                <w:sz w:val="18"/>
                <w:szCs w:val="18"/>
              </w:rPr>
              <w:t>Confirm to the terms and conditions, and specifications.</w:t>
            </w:r>
          </w:p>
        </w:tc>
      </w:tr>
      <w:tr w:rsidR="00443859" w:rsidRPr="00595807" w:rsidTr="00A14244">
        <w:trPr>
          <w:trHeight w:val="326"/>
        </w:trPr>
        <w:tc>
          <w:tcPr>
            <w:tcW w:w="585" w:type="dxa"/>
            <w:gridSpan w:val="2"/>
            <w:shd w:val="clear" w:color="auto" w:fill="auto"/>
          </w:tcPr>
          <w:p w:rsidR="00443859" w:rsidRPr="00595807" w:rsidRDefault="00443859" w:rsidP="00A91407">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7.</w:t>
            </w:r>
          </w:p>
        </w:tc>
        <w:tc>
          <w:tcPr>
            <w:tcW w:w="9800" w:type="dxa"/>
            <w:gridSpan w:val="8"/>
            <w:shd w:val="clear" w:color="auto" w:fill="auto"/>
          </w:tcPr>
          <w:p w:rsidR="00443859" w:rsidRPr="00A14244" w:rsidRDefault="00443859" w:rsidP="00A91407">
            <w:pPr>
              <w:pStyle w:val="Normal1"/>
              <w:spacing w:before="57" w:after="57"/>
              <w:contextualSpacing/>
              <w:rPr>
                <w:rFonts w:ascii="Verdana" w:eastAsia="Calibri" w:hAnsi="Verdana"/>
                <w:sz w:val="18"/>
                <w:szCs w:val="18"/>
              </w:rPr>
            </w:pPr>
            <w:r w:rsidRPr="00A14244">
              <w:rPr>
                <w:rFonts w:ascii="Verdana" w:eastAsia="Calibri" w:hAnsi="Verdana"/>
                <w:sz w:val="18"/>
                <w:szCs w:val="18"/>
              </w:rPr>
              <w:t>The Quotations would be evaluated for all items together.</w:t>
            </w:r>
          </w:p>
        </w:tc>
      </w:tr>
      <w:tr w:rsidR="00443859" w:rsidRPr="00595807" w:rsidTr="00A14244">
        <w:trPr>
          <w:trHeight w:val="810"/>
        </w:trPr>
        <w:tc>
          <w:tcPr>
            <w:tcW w:w="585" w:type="dxa"/>
            <w:gridSpan w:val="2"/>
            <w:shd w:val="clear" w:color="auto" w:fill="auto"/>
          </w:tcPr>
          <w:p w:rsidR="00443859" w:rsidRPr="00595807" w:rsidRDefault="00443859" w:rsidP="00A91407">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8.</w:t>
            </w:r>
          </w:p>
        </w:tc>
        <w:tc>
          <w:tcPr>
            <w:tcW w:w="9800" w:type="dxa"/>
            <w:gridSpan w:val="8"/>
            <w:shd w:val="clear" w:color="auto" w:fill="auto"/>
          </w:tcPr>
          <w:p w:rsidR="00443859" w:rsidRPr="00A14244" w:rsidRDefault="00443859" w:rsidP="00A91407">
            <w:pPr>
              <w:pStyle w:val="Normal1"/>
              <w:contextualSpacing/>
              <w:rPr>
                <w:rFonts w:ascii="Verdana" w:eastAsia="Calibri" w:hAnsi="Verdana"/>
                <w:sz w:val="18"/>
                <w:szCs w:val="18"/>
              </w:rPr>
            </w:pPr>
            <w:r w:rsidRPr="00A14244">
              <w:rPr>
                <w:rFonts w:ascii="Verdana" w:eastAsia="Calibri" w:hAnsi="Verdana"/>
                <w:sz w:val="18"/>
                <w:szCs w:val="18"/>
              </w:rPr>
              <w:t>Award of contract The Purchaser will award the contract to the bidder whose quotation has been determined to be substantially responsive and who has offered the lowest evaluated quotation price.</w:t>
            </w:r>
          </w:p>
        </w:tc>
      </w:tr>
      <w:tr w:rsidR="00443859" w:rsidRPr="00595807" w:rsidTr="00A14244">
        <w:trPr>
          <w:trHeight w:val="870"/>
        </w:trPr>
        <w:tc>
          <w:tcPr>
            <w:tcW w:w="585" w:type="dxa"/>
            <w:gridSpan w:val="2"/>
            <w:shd w:val="clear" w:color="auto" w:fill="auto"/>
          </w:tcPr>
          <w:p w:rsidR="00443859" w:rsidRPr="00595807" w:rsidRDefault="00443859" w:rsidP="00A91407">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665" w:type="dxa"/>
            <w:gridSpan w:val="5"/>
            <w:shd w:val="clear" w:color="auto" w:fill="auto"/>
          </w:tcPr>
          <w:p w:rsidR="00443859" w:rsidRPr="00A14244" w:rsidRDefault="00443859" w:rsidP="00A91407">
            <w:pPr>
              <w:pStyle w:val="Normal1"/>
              <w:tabs>
                <w:tab w:val="left" w:pos="720"/>
                <w:tab w:val="left" w:pos="1440"/>
                <w:tab w:val="left" w:pos="2160"/>
                <w:tab w:val="left" w:pos="3375"/>
              </w:tabs>
              <w:spacing w:before="57" w:after="57"/>
              <w:contextualSpacing/>
              <w:rPr>
                <w:rFonts w:ascii="Verdana" w:eastAsia="Calibri" w:hAnsi="Verdana"/>
                <w:sz w:val="18"/>
                <w:szCs w:val="18"/>
              </w:rPr>
            </w:pPr>
            <w:r w:rsidRPr="00A14244">
              <w:rPr>
                <w:rFonts w:ascii="Verdana" w:eastAsia="Calibri" w:hAnsi="Verdana"/>
                <w:sz w:val="18"/>
                <w:szCs w:val="18"/>
              </w:rPr>
              <w:t>8.1</w:t>
            </w:r>
          </w:p>
        </w:tc>
        <w:tc>
          <w:tcPr>
            <w:tcW w:w="9135" w:type="dxa"/>
            <w:gridSpan w:val="3"/>
            <w:shd w:val="clear" w:color="auto" w:fill="auto"/>
          </w:tcPr>
          <w:p w:rsidR="00443859" w:rsidRPr="00A14244" w:rsidRDefault="00443859" w:rsidP="00A91407">
            <w:pPr>
              <w:pStyle w:val="Normal1"/>
              <w:spacing w:before="57" w:after="57"/>
              <w:contextualSpacing/>
              <w:rPr>
                <w:rFonts w:ascii="Verdana" w:eastAsia="Calibri" w:hAnsi="Verdana"/>
                <w:sz w:val="18"/>
                <w:szCs w:val="18"/>
              </w:rPr>
            </w:pPr>
            <w:r w:rsidRPr="00A14244">
              <w:rPr>
                <w:rFonts w:ascii="Verdana" w:eastAsia="Calibri" w:hAnsi="Verdana"/>
                <w:sz w:val="18"/>
                <w:szCs w:val="18"/>
              </w:rPr>
              <w:t>Notwithstanding the above, the Purchaser reserves the right to accept or reject any quotations and to cancel the bidding process and reject all quotations at any time prior to the award of Contract.</w:t>
            </w:r>
          </w:p>
        </w:tc>
      </w:tr>
      <w:tr w:rsidR="00443859" w:rsidRPr="00595807" w:rsidTr="00A14244">
        <w:trPr>
          <w:trHeight w:val="858"/>
        </w:trPr>
        <w:tc>
          <w:tcPr>
            <w:tcW w:w="585" w:type="dxa"/>
            <w:gridSpan w:val="2"/>
            <w:shd w:val="clear" w:color="auto" w:fill="auto"/>
          </w:tcPr>
          <w:p w:rsidR="00443859" w:rsidRPr="00595807" w:rsidRDefault="00443859" w:rsidP="00A91407">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665" w:type="dxa"/>
            <w:gridSpan w:val="5"/>
            <w:shd w:val="clear" w:color="auto" w:fill="auto"/>
          </w:tcPr>
          <w:p w:rsidR="00443859" w:rsidRPr="00A14244" w:rsidRDefault="00443859" w:rsidP="00A91407">
            <w:pPr>
              <w:pStyle w:val="Normal1"/>
              <w:tabs>
                <w:tab w:val="left" w:pos="720"/>
                <w:tab w:val="left" w:pos="1440"/>
                <w:tab w:val="left" w:pos="2160"/>
                <w:tab w:val="left" w:pos="3375"/>
              </w:tabs>
              <w:spacing w:before="57" w:after="57"/>
              <w:contextualSpacing/>
              <w:rPr>
                <w:rFonts w:ascii="Verdana" w:eastAsia="Calibri" w:hAnsi="Verdana"/>
                <w:sz w:val="18"/>
                <w:szCs w:val="18"/>
              </w:rPr>
            </w:pPr>
            <w:r w:rsidRPr="00A14244">
              <w:rPr>
                <w:rFonts w:ascii="Verdana" w:eastAsia="Calibri" w:hAnsi="Verdana"/>
                <w:sz w:val="18"/>
                <w:szCs w:val="18"/>
              </w:rPr>
              <w:t>8.2</w:t>
            </w:r>
          </w:p>
        </w:tc>
        <w:tc>
          <w:tcPr>
            <w:tcW w:w="9135" w:type="dxa"/>
            <w:gridSpan w:val="3"/>
            <w:shd w:val="clear" w:color="auto" w:fill="auto"/>
          </w:tcPr>
          <w:p w:rsidR="00443859" w:rsidRPr="00A14244" w:rsidRDefault="00443859" w:rsidP="00A91407">
            <w:pPr>
              <w:pStyle w:val="Normal1"/>
              <w:spacing w:before="57" w:after="57"/>
              <w:ind w:right="144"/>
              <w:contextualSpacing/>
              <w:rPr>
                <w:rFonts w:ascii="Verdana" w:eastAsia="Calibri" w:hAnsi="Verdana"/>
                <w:sz w:val="18"/>
                <w:szCs w:val="18"/>
              </w:rPr>
            </w:pPr>
            <w:r w:rsidRPr="00A14244">
              <w:rPr>
                <w:rFonts w:ascii="Verdana" w:eastAsia="Calibri" w:hAnsi="Verdana"/>
                <w:sz w:val="18"/>
                <w:szCs w:val="18"/>
              </w:rPr>
              <w:t>The bidder whose bid is accepted will be notified of the award of contract by the Purchaser prior to expiration of the quotation validity period. The terms of the accepted offer shall be Incorporated in the purchase order.</w:t>
            </w:r>
          </w:p>
        </w:tc>
      </w:tr>
      <w:tr w:rsidR="00443859" w:rsidRPr="00595807" w:rsidTr="00A14244">
        <w:trPr>
          <w:trHeight w:val="326"/>
        </w:trPr>
        <w:tc>
          <w:tcPr>
            <w:tcW w:w="585" w:type="dxa"/>
            <w:gridSpan w:val="2"/>
            <w:shd w:val="clear" w:color="auto" w:fill="auto"/>
          </w:tcPr>
          <w:p w:rsidR="00443859" w:rsidRPr="00595807" w:rsidRDefault="00443859" w:rsidP="00A91407">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9.</w:t>
            </w:r>
          </w:p>
        </w:tc>
        <w:tc>
          <w:tcPr>
            <w:tcW w:w="9800" w:type="dxa"/>
            <w:gridSpan w:val="8"/>
            <w:shd w:val="clear" w:color="auto" w:fill="auto"/>
          </w:tcPr>
          <w:p w:rsidR="00443859" w:rsidRPr="00A14244" w:rsidRDefault="00443859" w:rsidP="00A91407">
            <w:pPr>
              <w:pStyle w:val="Normal1"/>
              <w:spacing w:before="57" w:after="57"/>
              <w:contextualSpacing/>
              <w:rPr>
                <w:rFonts w:ascii="Verdana" w:eastAsia="Calibri" w:hAnsi="Verdana"/>
                <w:sz w:val="18"/>
                <w:szCs w:val="18"/>
              </w:rPr>
            </w:pPr>
            <w:r w:rsidRPr="00A14244">
              <w:rPr>
                <w:rFonts w:ascii="Verdana" w:eastAsia="Calibri" w:hAnsi="Verdana"/>
                <w:sz w:val="18"/>
                <w:szCs w:val="18"/>
              </w:rPr>
              <w:t>Payment shall be made in Indian Rupees as follows:</w:t>
            </w:r>
          </w:p>
        </w:tc>
      </w:tr>
      <w:tr w:rsidR="00443859" w:rsidRPr="00595807" w:rsidTr="00A14244">
        <w:trPr>
          <w:trHeight w:val="274"/>
        </w:trPr>
        <w:tc>
          <w:tcPr>
            <w:tcW w:w="562" w:type="dxa"/>
            <w:shd w:val="clear" w:color="auto" w:fill="auto"/>
          </w:tcPr>
          <w:p w:rsidR="00443859" w:rsidRPr="00595807" w:rsidRDefault="00443859" w:rsidP="00A91407">
            <w:pPr>
              <w:spacing w:before="57" w:after="57" w:line="240" w:lineRule="auto"/>
              <w:rPr>
                <w:rFonts w:ascii="Verdana" w:hAnsi="Verdana"/>
                <w:sz w:val="20"/>
                <w:szCs w:val="20"/>
              </w:rPr>
            </w:pPr>
          </w:p>
        </w:tc>
        <w:tc>
          <w:tcPr>
            <w:tcW w:w="244" w:type="dxa"/>
            <w:gridSpan w:val="3"/>
            <w:shd w:val="clear" w:color="auto" w:fill="auto"/>
          </w:tcPr>
          <w:p w:rsidR="00443859" w:rsidRPr="00A14244" w:rsidRDefault="00443859" w:rsidP="00A91407">
            <w:pPr>
              <w:spacing w:before="57" w:after="57" w:line="240" w:lineRule="auto"/>
              <w:rPr>
                <w:rFonts w:ascii="Verdana" w:hAnsi="Verdana"/>
                <w:sz w:val="18"/>
                <w:szCs w:val="18"/>
              </w:rPr>
            </w:pPr>
          </w:p>
        </w:tc>
        <w:tc>
          <w:tcPr>
            <w:tcW w:w="238" w:type="dxa"/>
            <w:gridSpan w:val="2"/>
            <w:shd w:val="clear" w:color="auto" w:fill="auto"/>
          </w:tcPr>
          <w:p w:rsidR="00443859" w:rsidRPr="00A14244" w:rsidRDefault="00443859" w:rsidP="00A91407">
            <w:pPr>
              <w:spacing w:before="57" w:after="57" w:line="240" w:lineRule="auto"/>
              <w:rPr>
                <w:rFonts w:ascii="Verdana" w:hAnsi="Verdana"/>
                <w:sz w:val="18"/>
                <w:szCs w:val="18"/>
              </w:rPr>
            </w:pPr>
          </w:p>
        </w:tc>
        <w:tc>
          <w:tcPr>
            <w:tcW w:w="9341" w:type="dxa"/>
            <w:gridSpan w:val="4"/>
            <w:shd w:val="clear" w:color="auto" w:fill="auto"/>
          </w:tcPr>
          <w:p w:rsidR="00443859" w:rsidRPr="00A14244" w:rsidRDefault="00443859" w:rsidP="00A91407">
            <w:pPr>
              <w:pStyle w:val="Normal1"/>
              <w:spacing w:before="57" w:after="57"/>
              <w:contextualSpacing/>
              <w:rPr>
                <w:rFonts w:ascii="Verdana" w:hAnsi="Verdana"/>
                <w:b/>
                <w:sz w:val="18"/>
                <w:szCs w:val="18"/>
              </w:rPr>
            </w:pPr>
            <w:r w:rsidRPr="00A14244">
              <w:rPr>
                <w:rFonts w:ascii="Verdana" w:hAnsi="Verdana"/>
                <w:b/>
                <w:sz w:val="18"/>
                <w:szCs w:val="18"/>
              </w:rPr>
              <w:t xml:space="preserve">Delivery and Installation - 100% of total cost      </w:t>
            </w:r>
          </w:p>
          <w:p w:rsidR="00443859" w:rsidRPr="00A14244" w:rsidRDefault="00443859" w:rsidP="00A91407">
            <w:pPr>
              <w:pStyle w:val="Normal1"/>
              <w:spacing w:before="57" w:after="57"/>
              <w:contextualSpacing/>
              <w:rPr>
                <w:rFonts w:ascii="Verdana" w:eastAsia="Calibri" w:hAnsi="Verdana"/>
                <w:b/>
                <w:sz w:val="18"/>
                <w:szCs w:val="18"/>
              </w:rPr>
            </w:pPr>
          </w:p>
        </w:tc>
      </w:tr>
      <w:tr w:rsidR="00443859" w:rsidRPr="00595807" w:rsidTr="00A14244">
        <w:trPr>
          <w:trHeight w:val="638"/>
        </w:trPr>
        <w:tc>
          <w:tcPr>
            <w:tcW w:w="784" w:type="dxa"/>
            <w:gridSpan w:val="3"/>
            <w:shd w:val="clear" w:color="auto" w:fill="auto"/>
          </w:tcPr>
          <w:p w:rsidR="00443859" w:rsidRPr="00A14244" w:rsidRDefault="00443859" w:rsidP="00A91407">
            <w:pPr>
              <w:pStyle w:val="Normal1"/>
              <w:tabs>
                <w:tab w:val="left" w:pos="720"/>
                <w:tab w:val="left" w:pos="1440"/>
                <w:tab w:val="left" w:pos="2160"/>
                <w:tab w:val="left" w:pos="3375"/>
              </w:tabs>
              <w:spacing w:before="57"/>
              <w:contextualSpacing/>
              <w:rPr>
                <w:rFonts w:ascii="Verdana" w:eastAsia="Calibri" w:hAnsi="Verdana"/>
                <w:b/>
                <w:sz w:val="18"/>
                <w:szCs w:val="18"/>
              </w:rPr>
            </w:pPr>
            <w:r w:rsidRPr="00A14244">
              <w:rPr>
                <w:rFonts w:ascii="Verdana" w:eastAsia="Calibri" w:hAnsi="Verdana"/>
                <w:b/>
                <w:sz w:val="18"/>
                <w:szCs w:val="18"/>
              </w:rPr>
              <w:t>10.</w:t>
            </w:r>
          </w:p>
        </w:tc>
        <w:tc>
          <w:tcPr>
            <w:tcW w:w="9601" w:type="dxa"/>
            <w:gridSpan w:val="7"/>
            <w:shd w:val="clear" w:color="auto" w:fill="auto"/>
          </w:tcPr>
          <w:p w:rsidR="00443859" w:rsidRPr="00A14244" w:rsidRDefault="00443859" w:rsidP="00A91407">
            <w:pPr>
              <w:pStyle w:val="Normal1"/>
              <w:tabs>
                <w:tab w:val="left" w:pos="4320"/>
              </w:tabs>
              <w:spacing w:before="57"/>
              <w:contextualSpacing/>
              <w:rPr>
                <w:rFonts w:ascii="Verdana" w:hAnsi="Verdana"/>
                <w:sz w:val="18"/>
                <w:szCs w:val="18"/>
              </w:rPr>
            </w:pPr>
            <w:r w:rsidRPr="00A14244">
              <w:rPr>
                <w:rFonts w:ascii="Verdana" w:hAnsi="Verdana"/>
                <w:sz w:val="18"/>
                <w:szCs w:val="18"/>
              </w:rPr>
              <w:t xml:space="preserve">Liquidated Damages (L.D): </w:t>
            </w:r>
          </w:p>
          <w:p w:rsidR="00443859" w:rsidRPr="00A14244" w:rsidRDefault="00443859" w:rsidP="00A91407">
            <w:pPr>
              <w:pStyle w:val="Normal1"/>
              <w:tabs>
                <w:tab w:val="left" w:pos="4320"/>
              </w:tabs>
              <w:spacing w:before="57"/>
              <w:contextualSpacing/>
              <w:rPr>
                <w:rFonts w:ascii="Verdana" w:hAnsi="Verdana"/>
                <w:sz w:val="18"/>
                <w:szCs w:val="18"/>
                <w:highlight w:val="white"/>
              </w:rPr>
            </w:pPr>
            <w:r w:rsidRPr="00A14244">
              <w:rPr>
                <w:rFonts w:ascii="Verdana" w:hAnsi="Verdana"/>
                <w:sz w:val="18"/>
                <w:szCs w:val="18"/>
              </w:rPr>
              <w:t>If a supplier fails to execute the order in time as per the terms and conditions stipulated therein, it will be open to the purchaser to recover liquidated damages for delay in delivery and installation from the supplier at the rate 0.5% of the value of the order per week subject to a maximum of 10% of the total order value. The L.D charges can be increased in case of gross violation of the Purchase Order terms as decided by the Principal of the Institute.</w:t>
            </w:r>
          </w:p>
        </w:tc>
      </w:tr>
      <w:tr w:rsidR="00443859" w:rsidRPr="00595807" w:rsidTr="00A14244">
        <w:trPr>
          <w:trHeight w:val="706"/>
        </w:trPr>
        <w:tc>
          <w:tcPr>
            <w:tcW w:w="784" w:type="dxa"/>
            <w:gridSpan w:val="3"/>
            <w:shd w:val="clear" w:color="auto" w:fill="auto"/>
          </w:tcPr>
          <w:p w:rsidR="00443859" w:rsidRPr="00A14244" w:rsidRDefault="00443859" w:rsidP="00A91407">
            <w:pPr>
              <w:pStyle w:val="Normal1"/>
              <w:tabs>
                <w:tab w:val="left" w:pos="720"/>
                <w:tab w:val="left" w:pos="1440"/>
                <w:tab w:val="left" w:pos="2160"/>
                <w:tab w:val="left" w:pos="3375"/>
              </w:tabs>
              <w:spacing w:before="57"/>
              <w:contextualSpacing/>
              <w:rPr>
                <w:rFonts w:ascii="Verdana" w:eastAsia="Calibri" w:hAnsi="Verdana"/>
                <w:b/>
                <w:sz w:val="18"/>
                <w:szCs w:val="18"/>
              </w:rPr>
            </w:pPr>
            <w:r w:rsidRPr="00A14244">
              <w:rPr>
                <w:rFonts w:ascii="Verdana" w:eastAsia="Calibri" w:hAnsi="Verdana"/>
                <w:b/>
                <w:sz w:val="18"/>
                <w:szCs w:val="18"/>
              </w:rPr>
              <w:t>11.</w:t>
            </w:r>
          </w:p>
        </w:tc>
        <w:tc>
          <w:tcPr>
            <w:tcW w:w="9601" w:type="dxa"/>
            <w:gridSpan w:val="7"/>
            <w:shd w:val="clear" w:color="auto" w:fill="auto"/>
          </w:tcPr>
          <w:p w:rsidR="00443859" w:rsidRPr="00A14244" w:rsidRDefault="00443859" w:rsidP="00A91407">
            <w:pPr>
              <w:pStyle w:val="Normal1"/>
              <w:spacing w:before="57"/>
              <w:ind w:left="-18" w:hanging="18"/>
              <w:contextualSpacing/>
              <w:rPr>
                <w:rFonts w:ascii="Verdana" w:eastAsia="Calibri" w:hAnsi="Verdana"/>
                <w:sz w:val="18"/>
                <w:szCs w:val="18"/>
              </w:rPr>
            </w:pPr>
            <w:r w:rsidRPr="00A14244">
              <w:rPr>
                <w:rFonts w:ascii="Verdana" w:eastAsia="Calibri" w:hAnsi="Verdana"/>
                <w:sz w:val="18"/>
                <w:szCs w:val="18"/>
              </w:rPr>
              <w:t xml:space="preserve">All supplied items are under warranty of </w:t>
            </w:r>
            <w:r w:rsidRPr="00A14244">
              <w:rPr>
                <w:rFonts w:ascii="Verdana" w:hAnsi="Verdana"/>
                <w:b/>
                <w:sz w:val="18"/>
                <w:szCs w:val="18"/>
              </w:rPr>
              <w:t xml:space="preserve">36 </w:t>
            </w:r>
            <w:r w:rsidRPr="00A14244">
              <w:rPr>
                <w:rFonts w:ascii="Verdana" w:eastAsia="Calibri" w:hAnsi="Verdana"/>
                <w:sz w:val="18"/>
                <w:szCs w:val="18"/>
              </w:rPr>
              <w:t xml:space="preserve">months from the date of successful acceptance of items and AMC/Others is </w:t>
            </w:r>
            <w:r w:rsidRPr="00A14244">
              <w:rPr>
                <w:rFonts w:ascii="Verdana" w:eastAsia="Calibri" w:hAnsi="Verdana"/>
                <w:b/>
                <w:sz w:val="18"/>
                <w:szCs w:val="18"/>
              </w:rPr>
              <w:t>N.A.</w:t>
            </w:r>
          </w:p>
        </w:tc>
      </w:tr>
      <w:tr w:rsidR="00443859" w:rsidRPr="00595807" w:rsidTr="00A14244">
        <w:trPr>
          <w:trHeight w:val="300"/>
        </w:trPr>
        <w:tc>
          <w:tcPr>
            <w:tcW w:w="784" w:type="dxa"/>
            <w:gridSpan w:val="3"/>
            <w:shd w:val="clear" w:color="auto" w:fill="auto"/>
          </w:tcPr>
          <w:p w:rsidR="00443859" w:rsidRPr="00A14244" w:rsidRDefault="00443859" w:rsidP="00A91407">
            <w:pPr>
              <w:pStyle w:val="Normal1"/>
              <w:tabs>
                <w:tab w:val="left" w:pos="720"/>
                <w:tab w:val="left" w:pos="1440"/>
                <w:tab w:val="left" w:pos="2160"/>
                <w:tab w:val="left" w:pos="3375"/>
              </w:tabs>
              <w:spacing w:before="57" w:after="57"/>
              <w:contextualSpacing/>
              <w:rPr>
                <w:rFonts w:ascii="Verdana" w:eastAsia="Calibri" w:hAnsi="Verdana"/>
                <w:b/>
                <w:sz w:val="18"/>
                <w:szCs w:val="18"/>
              </w:rPr>
            </w:pPr>
            <w:r w:rsidRPr="00A14244">
              <w:rPr>
                <w:rFonts w:ascii="Verdana" w:eastAsia="Calibri" w:hAnsi="Verdana"/>
                <w:b/>
                <w:sz w:val="18"/>
                <w:szCs w:val="18"/>
              </w:rPr>
              <w:t>12.</w:t>
            </w:r>
          </w:p>
        </w:tc>
        <w:tc>
          <w:tcPr>
            <w:tcW w:w="9601" w:type="dxa"/>
            <w:gridSpan w:val="7"/>
            <w:shd w:val="clear" w:color="auto" w:fill="auto"/>
          </w:tcPr>
          <w:p w:rsidR="00443859" w:rsidRPr="00A14244" w:rsidRDefault="00443859" w:rsidP="00A91407">
            <w:pPr>
              <w:pStyle w:val="Normal1"/>
              <w:tabs>
                <w:tab w:val="left" w:pos="720"/>
                <w:tab w:val="left" w:pos="1440"/>
                <w:tab w:val="left" w:pos="2160"/>
                <w:tab w:val="left" w:pos="3375"/>
              </w:tabs>
              <w:spacing w:before="57" w:after="57"/>
              <w:contextualSpacing/>
              <w:rPr>
                <w:rFonts w:ascii="Verdana" w:eastAsia="Calibri" w:hAnsi="Verdana"/>
                <w:sz w:val="18"/>
                <w:szCs w:val="18"/>
              </w:rPr>
            </w:pPr>
            <w:r w:rsidRPr="00A14244">
              <w:rPr>
                <w:rFonts w:ascii="Verdana" w:eastAsia="Calibri" w:hAnsi="Verdana"/>
                <w:sz w:val="18"/>
                <w:szCs w:val="18"/>
              </w:rPr>
              <w:t xml:space="preserve">You are requested to provide your offer latest by </w:t>
            </w:r>
            <w:r w:rsidRPr="00A14244">
              <w:rPr>
                <w:rFonts w:ascii="Verdana" w:hAnsi="Verdana"/>
                <w:b/>
                <w:sz w:val="18"/>
                <w:szCs w:val="18"/>
              </w:rPr>
              <w:t xml:space="preserve">12:00 </w:t>
            </w:r>
            <w:r w:rsidRPr="00A14244">
              <w:rPr>
                <w:rFonts w:ascii="Verdana" w:eastAsia="Calibri" w:hAnsi="Verdana"/>
                <w:sz w:val="18"/>
                <w:szCs w:val="18"/>
              </w:rPr>
              <w:t xml:space="preserve">hours on </w:t>
            </w:r>
            <w:r w:rsidRPr="00A14244">
              <w:rPr>
                <w:rFonts w:ascii="Verdana" w:hAnsi="Verdana"/>
                <w:b/>
                <w:sz w:val="18"/>
                <w:szCs w:val="18"/>
              </w:rPr>
              <w:t>04-Oct-2019</w:t>
            </w:r>
            <w:r w:rsidRPr="00A14244">
              <w:rPr>
                <w:rFonts w:ascii="Verdana" w:eastAsia="Calibri" w:hAnsi="Verdana"/>
                <w:b/>
                <w:sz w:val="18"/>
                <w:szCs w:val="18"/>
              </w:rPr>
              <w:t>.</w:t>
            </w:r>
          </w:p>
        </w:tc>
      </w:tr>
      <w:tr w:rsidR="00443859" w:rsidRPr="00595807" w:rsidTr="00A14244">
        <w:trPr>
          <w:trHeight w:val="326"/>
        </w:trPr>
        <w:tc>
          <w:tcPr>
            <w:tcW w:w="784" w:type="dxa"/>
            <w:gridSpan w:val="3"/>
            <w:shd w:val="clear" w:color="auto" w:fill="auto"/>
          </w:tcPr>
          <w:p w:rsidR="00443859" w:rsidRPr="00A14244" w:rsidRDefault="00443859" w:rsidP="00A91407">
            <w:pPr>
              <w:pStyle w:val="Normal1"/>
              <w:spacing w:before="57" w:after="57"/>
              <w:contextualSpacing/>
              <w:rPr>
                <w:rFonts w:ascii="Verdana" w:eastAsia="Calibri" w:hAnsi="Verdana"/>
                <w:b/>
                <w:sz w:val="18"/>
                <w:szCs w:val="18"/>
              </w:rPr>
            </w:pPr>
            <w:r w:rsidRPr="00A14244">
              <w:rPr>
                <w:rFonts w:ascii="Verdana" w:eastAsia="Calibri" w:hAnsi="Verdana"/>
                <w:b/>
                <w:sz w:val="18"/>
                <w:szCs w:val="18"/>
              </w:rPr>
              <w:t>13.</w:t>
            </w:r>
          </w:p>
        </w:tc>
        <w:tc>
          <w:tcPr>
            <w:tcW w:w="9601" w:type="dxa"/>
            <w:gridSpan w:val="7"/>
            <w:shd w:val="clear" w:color="auto" w:fill="auto"/>
          </w:tcPr>
          <w:p w:rsidR="00443859" w:rsidRPr="00A14244" w:rsidRDefault="00443859" w:rsidP="00A91407">
            <w:pPr>
              <w:pStyle w:val="Normal1"/>
              <w:spacing w:before="57" w:after="57"/>
              <w:contextualSpacing/>
              <w:rPr>
                <w:rFonts w:ascii="Verdana" w:eastAsia="Calibri" w:hAnsi="Verdana"/>
                <w:b/>
                <w:sz w:val="18"/>
                <w:szCs w:val="18"/>
              </w:rPr>
            </w:pPr>
            <w:r w:rsidRPr="00A14244">
              <w:rPr>
                <w:rFonts w:ascii="Verdana" w:eastAsia="Calibri" w:hAnsi="Verdana"/>
                <w:sz w:val="18"/>
                <w:szCs w:val="18"/>
              </w:rPr>
              <w:t>Detailed specifications of the items are at Annexure I.</w:t>
            </w:r>
          </w:p>
        </w:tc>
      </w:tr>
      <w:tr w:rsidR="00443859" w:rsidRPr="00595807" w:rsidTr="00A14244">
        <w:trPr>
          <w:trHeight w:val="326"/>
        </w:trPr>
        <w:tc>
          <w:tcPr>
            <w:tcW w:w="784" w:type="dxa"/>
            <w:gridSpan w:val="3"/>
            <w:shd w:val="clear" w:color="auto" w:fill="auto"/>
          </w:tcPr>
          <w:p w:rsidR="00443859" w:rsidRPr="00A14244" w:rsidRDefault="00443859" w:rsidP="00A91407">
            <w:pPr>
              <w:pStyle w:val="Normal1"/>
              <w:spacing w:before="57" w:after="57"/>
              <w:contextualSpacing/>
              <w:rPr>
                <w:rFonts w:ascii="Verdana" w:eastAsia="Calibri" w:hAnsi="Verdana"/>
                <w:b/>
                <w:sz w:val="18"/>
                <w:szCs w:val="18"/>
              </w:rPr>
            </w:pPr>
            <w:r w:rsidRPr="00A14244">
              <w:rPr>
                <w:rFonts w:ascii="Verdana" w:eastAsia="Calibri" w:hAnsi="Verdana"/>
                <w:b/>
                <w:sz w:val="18"/>
                <w:szCs w:val="18"/>
              </w:rPr>
              <w:t>14.</w:t>
            </w:r>
          </w:p>
        </w:tc>
        <w:tc>
          <w:tcPr>
            <w:tcW w:w="9601" w:type="dxa"/>
            <w:gridSpan w:val="7"/>
            <w:shd w:val="clear" w:color="auto" w:fill="auto"/>
          </w:tcPr>
          <w:p w:rsidR="00443859" w:rsidRPr="00A14244" w:rsidRDefault="00443859" w:rsidP="00A91407">
            <w:pPr>
              <w:pStyle w:val="Normal1"/>
              <w:spacing w:before="57" w:after="57"/>
              <w:contextualSpacing/>
              <w:rPr>
                <w:rFonts w:ascii="Verdana" w:eastAsia="Calibri" w:hAnsi="Verdana"/>
                <w:b/>
                <w:sz w:val="18"/>
                <w:szCs w:val="18"/>
              </w:rPr>
            </w:pPr>
            <w:r w:rsidRPr="00A14244">
              <w:rPr>
                <w:rFonts w:ascii="Verdana" w:eastAsia="Calibri" w:hAnsi="Verdana"/>
                <w:sz w:val="18"/>
                <w:szCs w:val="18"/>
              </w:rPr>
              <w:t xml:space="preserve">Training Clause (if any) </w:t>
            </w:r>
            <w:r w:rsidRPr="00A14244">
              <w:rPr>
                <w:rFonts w:ascii="Verdana" w:eastAsia="Calibri" w:hAnsi="Verdana"/>
                <w:b/>
                <w:sz w:val="18"/>
                <w:szCs w:val="18"/>
              </w:rPr>
              <w:t>yes</w:t>
            </w:r>
          </w:p>
        </w:tc>
      </w:tr>
      <w:tr w:rsidR="00443859" w:rsidRPr="00595807" w:rsidTr="00A14244">
        <w:trPr>
          <w:trHeight w:val="326"/>
        </w:trPr>
        <w:tc>
          <w:tcPr>
            <w:tcW w:w="784" w:type="dxa"/>
            <w:gridSpan w:val="3"/>
            <w:shd w:val="clear" w:color="auto" w:fill="auto"/>
          </w:tcPr>
          <w:p w:rsidR="00443859" w:rsidRPr="00A14244" w:rsidRDefault="00443859" w:rsidP="00A91407">
            <w:pPr>
              <w:pStyle w:val="Normal1"/>
              <w:spacing w:before="57" w:after="57"/>
              <w:contextualSpacing/>
              <w:rPr>
                <w:rFonts w:ascii="Verdana" w:eastAsia="Calibri" w:hAnsi="Verdana"/>
                <w:b/>
                <w:sz w:val="18"/>
                <w:szCs w:val="18"/>
              </w:rPr>
            </w:pPr>
            <w:r w:rsidRPr="00A14244">
              <w:rPr>
                <w:rFonts w:ascii="Verdana" w:eastAsia="Calibri" w:hAnsi="Verdana"/>
                <w:b/>
                <w:sz w:val="18"/>
                <w:szCs w:val="18"/>
              </w:rPr>
              <w:t>15.</w:t>
            </w:r>
          </w:p>
        </w:tc>
        <w:tc>
          <w:tcPr>
            <w:tcW w:w="9601" w:type="dxa"/>
            <w:gridSpan w:val="7"/>
            <w:shd w:val="clear" w:color="auto" w:fill="auto"/>
          </w:tcPr>
          <w:p w:rsidR="00443859" w:rsidRPr="00A14244" w:rsidRDefault="00443859" w:rsidP="00A91407">
            <w:pPr>
              <w:pStyle w:val="Normal1"/>
              <w:spacing w:before="57" w:after="57"/>
              <w:contextualSpacing/>
              <w:rPr>
                <w:rFonts w:ascii="Verdana" w:eastAsia="Calibri" w:hAnsi="Verdana"/>
                <w:b/>
                <w:sz w:val="18"/>
                <w:szCs w:val="18"/>
              </w:rPr>
            </w:pPr>
            <w:r w:rsidRPr="00A14244">
              <w:rPr>
                <w:rFonts w:ascii="Verdana" w:eastAsia="Calibri" w:hAnsi="Verdana"/>
                <w:sz w:val="18"/>
                <w:szCs w:val="18"/>
              </w:rPr>
              <w:t xml:space="preserve">Testing/Installation Clause (if any) </w:t>
            </w:r>
            <w:r w:rsidRPr="00A14244">
              <w:rPr>
                <w:rFonts w:ascii="Verdana" w:eastAsia="Calibri" w:hAnsi="Verdana"/>
                <w:b/>
                <w:sz w:val="18"/>
                <w:szCs w:val="18"/>
              </w:rPr>
              <w:t>yes</w:t>
            </w:r>
          </w:p>
        </w:tc>
      </w:tr>
      <w:tr w:rsidR="00443859" w:rsidRPr="00595807" w:rsidTr="00A14244">
        <w:trPr>
          <w:trHeight w:val="326"/>
        </w:trPr>
        <w:tc>
          <w:tcPr>
            <w:tcW w:w="784" w:type="dxa"/>
            <w:gridSpan w:val="3"/>
            <w:shd w:val="clear" w:color="auto" w:fill="auto"/>
          </w:tcPr>
          <w:p w:rsidR="00443859" w:rsidRPr="00A14244" w:rsidRDefault="00443859" w:rsidP="00A91407">
            <w:pPr>
              <w:pStyle w:val="Normal1"/>
              <w:spacing w:before="57" w:after="57"/>
              <w:contextualSpacing/>
              <w:rPr>
                <w:rFonts w:ascii="Verdana" w:eastAsia="Calibri" w:hAnsi="Verdana"/>
                <w:b/>
                <w:sz w:val="18"/>
                <w:szCs w:val="18"/>
              </w:rPr>
            </w:pPr>
            <w:r w:rsidRPr="00A14244">
              <w:rPr>
                <w:rFonts w:ascii="Verdana" w:eastAsia="Calibri" w:hAnsi="Verdana"/>
                <w:b/>
                <w:sz w:val="18"/>
                <w:szCs w:val="18"/>
              </w:rPr>
              <w:t>16.</w:t>
            </w:r>
          </w:p>
        </w:tc>
        <w:tc>
          <w:tcPr>
            <w:tcW w:w="9601" w:type="dxa"/>
            <w:gridSpan w:val="7"/>
            <w:shd w:val="clear" w:color="auto" w:fill="auto"/>
          </w:tcPr>
          <w:p w:rsidR="00A14244" w:rsidRPr="00A14244" w:rsidRDefault="00A14244" w:rsidP="00A14244">
            <w:pPr>
              <w:pStyle w:val="Normal1"/>
              <w:spacing w:before="57" w:after="57"/>
              <w:contextualSpacing/>
              <w:rPr>
                <w:rFonts w:ascii="Verdana" w:hAnsi="Verdana"/>
                <w:b/>
                <w:bCs/>
                <w:sz w:val="18"/>
                <w:szCs w:val="18"/>
              </w:rPr>
            </w:pPr>
            <w:r w:rsidRPr="00A14244">
              <w:rPr>
                <w:rFonts w:ascii="Verdana" w:hAnsi="Verdana"/>
                <w:b/>
                <w:bCs/>
                <w:sz w:val="18"/>
                <w:szCs w:val="18"/>
              </w:rPr>
              <w:t xml:space="preserve">Performance Security: </w:t>
            </w:r>
          </w:p>
          <w:p w:rsidR="00443859" w:rsidRPr="00A14244" w:rsidRDefault="00A14244" w:rsidP="00A14244">
            <w:pPr>
              <w:pStyle w:val="Normal1"/>
              <w:spacing w:before="57" w:after="57"/>
              <w:contextualSpacing/>
              <w:rPr>
                <w:rFonts w:ascii="Verdana" w:eastAsia="Calibri" w:hAnsi="Verdana"/>
                <w:b/>
                <w:sz w:val="18"/>
                <w:szCs w:val="18"/>
              </w:rPr>
            </w:pPr>
            <w:r w:rsidRPr="00A14244">
              <w:rPr>
                <w:rFonts w:ascii="Verdana" w:hAnsi="Verdana"/>
                <w:sz w:val="18"/>
                <w:szCs w:val="18"/>
              </w:rPr>
              <w:t xml:space="preserve">The supplier shall require to submit the performance security in the form of irrevocable bank guarantee issued by any Nationalized /Commercial bank for an amount of </w:t>
            </w:r>
            <w:r w:rsidRPr="00A14244">
              <w:rPr>
                <w:rFonts w:ascii="Verdana" w:hAnsi="Verdana"/>
                <w:b/>
                <w:bCs/>
                <w:sz w:val="18"/>
                <w:szCs w:val="18"/>
              </w:rPr>
              <w:t>5%</w:t>
            </w:r>
            <w:r w:rsidRPr="00A14244">
              <w:rPr>
                <w:rFonts w:ascii="Verdana" w:hAnsi="Verdana"/>
                <w:sz w:val="18"/>
                <w:szCs w:val="18"/>
              </w:rPr>
              <w:t xml:space="preserve"> of the Invoice value within 30 days from the date of receipt of the purchase order/LC and should be kept valid for a period of 60 days beyond the date of completion of warranty period.</w:t>
            </w:r>
          </w:p>
        </w:tc>
      </w:tr>
      <w:tr w:rsidR="00443859" w:rsidRPr="00595807" w:rsidTr="00A14244">
        <w:trPr>
          <w:trHeight w:val="544"/>
        </w:trPr>
        <w:tc>
          <w:tcPr>
            <w:tcW w:w="806" w:type="dxa"/>
            <w:gridSpan w:val="4"/>
            <w:shd w:val="clear" w:color="auto" w:fill="auto"/>
          </w:tcPr>
          <w:p w:rsidR="00443859" w:rsidRPr="00A14244" w:rsidRDefault="00443859" w:rsidP="00A91407">
            <w:pPr>
              <w:pStyle w:val="Normal1"/>
              <w:spacing w:before="57"/>
              <w:contextualSpacing/>
              <w:rPr>
                <w:rFonts w:ascii="Verdana" w:eastAsia="Calibri" w:hAnsi="Verdana"/>
                <w:b/>
                <w:sz w:val="18"/>
                <w:szCs w:val="18"/>
              </w:rPr>
            </w:pPr>
            <w:r w:rsidRPr="00A14244">
              <w:rPr>
                <w:rFonts w:ascii="Verdana" w:eastAsia="Calibri" w:hAnsi="Verdana"/>
                <w:b/>
                <w:sz w:val="18"/>
                <w:szCs w:val="18"/>
              </w:rPr>
              <w:t>17.</w:t>
            </w:r>
          </w:p>
        </w:tc>
        <w:tc>
          <w:tcPr>
            <w:tcW w:w="9579" w:type="dxa"/>
            <w:gridSpan w:val="6"/>
            <w:shd w:val="clear" w:color="auto" w:fill="auto"/>
          </w:tcPr>
          <w:p w:rsidR="00443859" w:rsidRPr="00A14244" w:rsidRDefault="00443859" w:rsidP="00A91407">
            <w:pPr>
              <w:pStyle w:val="Normal1"/>
              <w:spacing w:before="57"/>
              <w:contextualSpacing/>
              <w:rPr>
                <w:rFonts w:ascii="Verdana" w:eastAsia="Calibri" w:hAnsi="Verdana"/>
                <w:b/>
                <w:sz w:val="18"/>
                <w:szCs w:val="18"/>
              </w:rPr>
            </w:pPr>
            <w:r w:rsidRPr="00A14244">
              <w:rPr>
                <w:rFonts w:ascii="Verdana" w:eastAsia="Calibri" w:hAnsi="Verdana"/>
                <w:sz w:val="18"/>
                <w:szCs w:val="18"/>
              </w:rPr>
              <w:t xml:space="preserve">Sealed quotation to be submitted/ delivered at the address mentioned below, </w:t>
            </w:r>
            <w:r w:rsidRPr="00A14244">
              <w:rPr>
                <w:rFonts w:ascii="Verdana" w:eastAsia="Calibri" w:hAnsi="Verdana"/>
                <w:b/>
                <w:sz w:val="18"/>
                <w:szCs w:val="18"/>
              </w:rPr>
              <w:t>Jawaharlal Nehru Government Engineering College Sundernagar,   DISTT. MANDI (HP).</w:t>
            </w:r>
          </w:p>
          <w:p w:rsidR="00443859" w:rsidRPr="00A14244" w:rsidRDefault="00443859" w:rsidP="00A91407">
            <w:pPr>
              <w:pStyle w:val="Normal1"/>
              <w:spacing w:before="57"/>
              <w:contextualSpacing/>
              <w:rPr>
                <w:rFonts w:ascii="Verdana" w:eastAsia="Calibri" w:hAnsi="Verdana"/>
                <w:sz w:val="18"/>
                <w:szCs w:val="18"/>
              </w:rPr>
            </w:pPr>
          </w:p>
        </w:tc>
      </w:tr>
      <w:tr w:rsidR="00443859" w:rsidRPr="00595807" w:rsidTr="00A91407">
        <w:trPr>
          <w:trHeight w:val="544"/>
        </w:trPr>
        <w:tc>
          <w:tcPr>
            <w:tcW w:w="806" w:type="dxa"/>
            <w:gridSpan w:val="4"/>
            <w:shd w:val="clear" w:color="auto" w:fill="auto"/>
          </w:tcPr>
          <w:p w:rsidR="00443859" w:rsidRPr="00A14244" w:rsidRDefault="00443859" w:rsidP="00A91407">
            <w:pPr>
              <w:pStyle w:val="Normal1"/>
              <w:spacing w:before="57"/>
              <w:contextualSpacing/>
              <w:rPr>
                <w:rFonts w:ascii="Verdana" w:eastAsia="Calibri" w:hAnsi="Verdana"/>
                <w:b/>
                <w:sz w:val="18"/>
                <w:szCs w:val="18"/>
              </w:rPr>
            </w:pPr>
            <w:r w:rsidRPr="00A14244">
              <w:rPr>
                <w:rFonts w:ascii="Verdana" w:eastAsia="Calibri" w:hAnsi="Verdana"/>
                <w:b/>
                <w:sz w:val="18"/>
                <w:szCs w:val="18"/>
              </w:rPr>
              <w:t>18.</w:t>
            </w:r>
          </w:p>
        </w:tc>
        <w:tc>
          <w:tcPr>
            <w:tcW w:w="9579" w:type="dxa"/>
            <w:gridSpan w:val="6"/>
            <w:shd w:val="clear" w:color="auto" w:fill="auto"/>
          </w:tcPr>
          <w:p w:rsidR="00443859" w:rsidRPr="00A14244" w:rsidRDefault="00443859" w:rsidP="00A91407">
            <w:pPr>
              <w:pStyle w:val="Normal1"/>
              <w:spacing w:before="57"/>
              <w:contextualSpacing/>
              <w:rPr>
                <w:rFonts w:ascii="Verdana" w:eastAsia="Calibri" w:hAnsi="Verdana"/>
                <w:sz w:val="18"/>
                <w:szCs w:val="18"/>
              </w:rPr>
            </w:pPr>
            <w:r w:rsidRPr="00A14244">
              <w:rPr>
                <w:rFonts w:ascii="Verdana" w:hAnsi="Verdana"/>
                <w:sz w:val="18"/>
                <w:szCs w:val="18"/>
              </w:rPr>
              <w:t xml:space="preserve">The offer/bid should be submitted in one bid system as per the format mentioned in Annexure- II. </w:t>
            </w:r>
          </w:p>
        </w:tc>
      </w:tr>
      <w:tr w:rsidR="00443859" w:rsidRPr="00595807" w:rsidTr="00A91407">
        <w:trPr>
          <w:trHeight w:val="544"/>
        </w:trPr>
        <w:tc>
          <w:tcPr>
            <w:tcW w:w="806" w:type="dxa"/>
            <w:gridSpan w:val="4"/>
            <w:shd w:val="clear" w:color="auto" w:fill="auto"/>
          </w:tcPr>
          <w:p w:rsidR="00443859" w:rsidRPr="00A14244" w:rsidRDefault="00443859" w:rsidP="00A91407">
            <w:pPr>
              <w:pStyle w:val="Normal1"/>
              <w:spacing w:before="57"/>
              <w:contextualSpacing/>
              <w:rPr>
                <w:rFonts w:ascii="Verdana" w:eastAsia="Calibri" w:hAnsi="Verdana"/>
                <w:b/>
                <w:sz w:val="18"/>
                <w:szCs w:val="18"/>
              </w:rPr>
            </w:pPr>
            <w:r w:rsidRPr="00A14244">
              <w:rPr>
                <w:rFonts w:ascii="Verdana" w:eastAsia="Calibri" w:hAnsi="Verdana"/>
                <w:b/>
                <w:sz w:val="18"/>
                <w:szCs w:val="18"/>
              </w:rPr>
              <w:t>19.</w:t>
            </w:r>
          </w:p>
        </w:tc>
        <w:tc>
          <w:tcPr>
            <w:tcW w:w="9579" w:type="dxa"/>
            <w:gridSpan w:val="6"/>
            <w:shd w:val="clear" w:color="auto" w:fill="auto"/>
          </w:tcPr>
          <w:p w:rsidR="00A14244" w:rsidRPr="00A14244" w:rsidRDefault="00443859" w:rsidP="00A91407">
            <w:pPr>
              <w:pStyle w:val="Normal1"/>
              <w:spacing w:before="57"/>
              <w:contextualSpacing/>
              <w:rPr>
                <w:rFonts w:ascii="Verdana" w:hAnsi="Verdana"/>
                <w:sz w:val="18"/>
                <w:szCs w:val="18"/>
              </w:rPr>
            </w:pPr>
            <w:r w:rsidRPr="00A14244">
              <w:rPr>
                <w:rFonts w:ascii="Verdana" w:hAnsi="Verdana"/>
                <w:sz w:val="18"/>
                <w:szCs w:val="18"/>
              </w:rPr>
              <w:t xml:space="preserve">Bid Format: The bid comprising of following documents should be sealed in envelope mentioning </w:t>
            </w:r>
            <w:r w:rsidRPr="00A14244">
              <w:rPr>
                <w:rFonts w:ascii="Verdana" w:hAnsi="Verdana"/>
                <w:b/>
                <w:bCs/>
                <w:sz w:val="18"/>
                <w:szCs w:val="18"/>
              </w:rPr>
              <w:t>Bid for “Package Name”</w:t>
            </w:r>
            <w:r w:rsidRPr="00A14244">
              <w:rPr>
                <w:rFonts w:ascii="Verdana" w:hAnsi="Verdana"/>
                <w:sz w:val="18"/>
                <w:szCs w:val="18"/>
              </w:rPr>
              <w:t xml:space="preserve"> on top of the envelope. The envelope must mention </w:t>
            </w:r>
          </w:p>
          <w:p w:rsidR="00A14244" w:rsidRPr="00A14244" w:rsidRDefault="00A14244" w:rsidP="00A91407">
            <w:pPr>
              <w:pStyle w:val="Normal1"/>
              <w:spacing w:before="57"/>
              <w:contextualSpacing/>
              <w:rPr>
                <w:rFonts w:ascii="Verdana" w:hAnsi="Verdana"/>
                <w:sz w:val="18"/>
                <w:szCs w:val="18"/>
              </w:rPr>
            </w:pPr>
          </w:p>
          <w:p w:rsidR="00443859" w:rsidRPr="00A14244" w:rsidRDefault="00443859" w:rsidP="00A91407">
            <w:pPr>
              <w:pStyle w:val="Normal1"/>
              <w:spacing w:before="57"/>
              <w:contextualSpacing/>
              <w:rPr>
                <w:rFonts w:ascii="Verdana" w:hAnsi="Verdana"/>
                <w:sz w:val="18"/>
                <w:szCs w:val="18"/>
              </w:rPr>
            </w:pPr>
            <w:proofErr w:type="gramStart"/>
            <w:r w:rsidRPr="00A14244">
              <w:rPr>
                <w:rFonts w:ascii="Verdana" w:hAnsi="Verdana"/>
                <w:sz w:val="18"/>
                <w:szCs w:val="18"/>
              </w:rPr>
              <w:t>package</w:t>
            </w:r>
            <w:proofErr w:type="gramEnd"/>
            <w:r w:rsidRPr="00A14244">
              <w:rPr>
                <w:rFonts w:ascii="Verdana" w:hAnsi="Verdana"/>
                <w:sz w:val="18"/>
                <w:szCs w:val="18"/>
              </w:rPr>
              <w:t xml:space="preserve"> no. and name.</w:t>
            </w:r>
          </w:p>
        </w:tc>
      </w:tr>
      <w:tr w:rsidR="00443859" w:rsidRPr="00595807" w:rsidTr="00A91407">
        <w:trPr>
          <w:trHeight w:val="4385"/>
        </w:trPr>
        <w:tc>
          <w:tcPr>
            <w:tcW w:w="806" w:type="dxa"/>
            <w:gridSpan w:val="4"/>
            <w:shd w:val="clear" w:color="auto" w:fill="auto"/>
          </w:tcPr>
          <w:p w:rsidR="00443859" w:rsidRPr="00595807" w:rsidRDefault="00443859" w:rsidP="00A91407">
            <w:pPr>
              <w:pStyle w:val="Normal1"/>
              <w:spacing w:before="57"/>
              <w:contextualSpacing/>
              <w:rPr>
                <w:rFonts w:ascii="Verdana" w:eastAsia="Calibri" w:hAnsi="Verdana"/>
                <w:b/>
                <w:sz w:val="20"/>
                <w:szCs w:val="20"/>
              </w:rPr>
            </w:pPr>
            <w:r w:rsidRPr="00595807">
              <w:rPr>
                <w:rFonts w:ascii="Verdana" w:eastAsia="Calibri" w:hAnsi="Verdana"/>
                <w:b/>
                <w:sz w:val="20"/>
                <w:szCs w:val="20"/>
              </w:rPr>
              <w:lastRenderedPageBreak/>
              <w:t>2</w:t>
            </w:r>
            <w:r>
              <w:rPr>
                <w:rFonts w:ascii="Verdana" w:eastAsia="Calibri" w:hAnsi="Verdana"/>
                <w:b/>
                <w:sz w:val="20"/>
                <w:szCs w:val="20"/>
              </w:rPr>
              <w:t>0</w:t>
            </w:r>
            <w:r w:rsidRPr="00595807">
              <w:rPr>
                <w:rFonts w:ascii="Verdana" w:eastAsia="Calibri" w:hAnsi="Verdana"/>
                <w:b/>
                <w:sz w:val="20"/>
                <w:szCs w:val="20"/>
              </w:rPr>
              <w:t>.</w:t>
            </w:r>
          </w:p>
        </w:tc>
        <w:tc>
          <w:tcPr>
            <w:tcW w:w="9579" w:type="dxa"/>
            <w:gridSpan w:val="6"/>
            <w:shd w:val="clear" w:color="auto" w:fill="auto"/>
          </w:tcPr>
          <w:p w:rsidR="00443859" w:rsidRPr="00595807" w:rsidRDefault="00443859" w:rsidP="00A91407">
            <w:pPr>
              <w:pStyle w:val="Normal1"/>
              <w:spacing w:before="57"/>
              <w:contextualSpacing/>
              <w:rPr>
                <w:rFonts w:ascii="Verdana" w:hAnsi="Verdana"/>
                <w:sz w:val="20"/>
                <w:szCs w:val="20"/>
              </w:rPr>
            </w:pPr>
            <w:r w:rsidRPr="00595807">
              <w:rPr>
                <w:rFonts w:ascii="Verdana" w:hAnsi="Verdana"/>
                <w:sz w:val="20"/>
                <w:szCs w:val="20"/>
              </w:rPr>
              <w:t>Bid must include: 1.) A compliance list against the technical specifications as per Annexure-I should be provided.</w:t>
            </w:r>
          </w:p>
          <w:p w:rsidR="00443859" w:rsidRPr="00595807" w:rsidRDefault="00443859" w:rsidP="00A91407">
            <w:pPr>
              <w:pStyle w:val="Normal1"/>
              <w:spacing w:before="57"/>
              <w:contextualSpacing/>
              <w:rPr>
                <w:rFonts w:ascii="Verdana" w:hAnsi="Verdana"/>
                <w:sz w:val="20"/>
                <w:szCs w:val="20"/>
              </w:rPr>
            </w:pPr>
            <w:r w:rsidRPr="00595807">
              <w:rPr>
                <w:rFonts w:ascii="Verdana" w:hAnsi="Verdana"/>
                <w:sz w:val="20"/>
                <w:szCs w:val="20"/>
              </w:rPr>
              <w:t>2.) The Bid should be submitted as per the bid format. (Annexure-II)</w:t>
            </w:r>
          </w:p>
          <w:p w:rsidR="00443859" w:rsidRPr="00595807" w:rsidRDefault="00443859" w:rsidP="00A91407">
            <w:pPr>
              <w:pStyle w:val="Normal1"/>
              <w:spacing w:before="57"/>
              <w:contextualSpacing/>
              <w:rPr>
                <w:rFonts w:ascii="Verdana" w:hAnsi="Verdana"/>
                <w:sz w:val="20"/>
                <w:szCs w:val="20"/>
              </w:rPr>
            </w:pPr>
            <w:r w:rsidRPr="00595807">
              <w:rPr>
                <w:rFonts w:ascii="Verdana" w:hAnsi="Verdana"/>
                <w:sz w:val="20"/>
                <w:szCs w:val="20"/>
              </w:rPr>
              <w:t>3.) Proof of Registration of the bidder.</w:t>
            </w:r>
          </w:p>
          <w:p w:rsidR="00443859" w:rsidRPr="00595807" w:rsidRDefault="00443859" w:rsidP="00A91407">
            <w:pPr>
              <w:pStyle w:val="Normal1"/>
              <w:spacing w:before="57"/>
              <w:contextualSpacing/>
              <w:rPr>
                <w:rFonts w:ascii="Verdana" w:hAnsi="Verdana"/>
                <w:sz w:val="20"/>
                <w:szCs w:val="20"/>
              </w:rPr>
            </w:pPr>
            <w:r w:rsidRPr="00595807">
              <w:rPr>
                <w:rFonts w:ascii="Verdana" w:hAnsi="Verdana"/>
                <w:sz w:val="20"/>
                <w:szCs w:val="20"/>
              </w:rPr>
              <w:t>4.) Copies of PAN Card and GST registration no.</w:t>
            </w:r>
          </w:p>
          <w:p w:rsidR="00443859" w:rsidRPr="00595807" w:rsidRDefault="00443859" w:rsidP="00A91407">
            <w:pPr>
              <w:pStyle w:val="Normal1"/>
              <w:spacing w:before="57"/>
              <w:contextualSpacing/>
              <w:rPr>
                <w:rFonts w:ascii="Verdana" w:hAnsi="Verdana"/>
                <w:sz w:val="20"/>
                <w:szCs w:val="20"/>
              </w:rPr>
            </w:pPr>
            <w:r w:rsidRPr="00595807">
              <w:rPr>
                <w:rFonts w:ascii="Verdana" w:hAnsi="Verdana"/>
                <w:sz w:val="20"/>
                <w:szCs w:val="20"/>
              </w:rPr>
              <w:t>5.) Signed copy of the tender document, with company seal, agreeing to the terms &amp; conditions must be submitted.</w:t>
            </w:r>
          </w:p>
          <w:p w:rsidR="00443859" w:rsidRPr="00595807" w:rsidRDefault="00443859" w:rsidP="00A91407">
            <w:pPr>
              <w:pStyle w:val="Normal1"/>
              <w:spacing w:before="57"/>
              <w:contextualSpacing/>
              <w:rPr>
                <w:rFonts w:ascii="Verdana" w:hAnsi="Verdana"/>
                <w:sz w:val="20"/>
                <w:szCs w:val="20"/>
              </w:rPr>
            </w:pPr>
            <w:r w:rsidRPr="00595807">
              <w:rPr>
                <w:rFonts w:ascii="Verdana" w:hAnsi="Verdana"/>
                <w:sz w:val="20"/>
                <w:szCs w:val="20"/>
              </w:rPr>
              <w:t>6.) It should indicate item wise price for the items mentioned in the bid as per the format (Annexure-III).</w:t>
            </w:r>
          </w:p>
          <w:p w:rsidR="00443859" w:rsidRPr="00595807" w:rsidRDefault="00443859" w:rsidP="00A91407">
            <w:pPr>
              <w:pStyle w:val="Normal1"/>
              <w:spacing w:before="57"/>
              <w:contextualSpacing/>
              <w:rPr>
                <w:rFonts w:ascii="Verdana" w:hAnsi="Verdana"/>
                <w:sz w:val="20"/>
                <w:szCs w:val="20"/>
              </w:rPr>
            </w:pPr>
            <w:r w:rsidRPr="00595807">
              <w:rPr>
                <w:rFonts w:ascii="Verdana" w:hAnsi="Verdana"/>
                <w:sz w:val="20"/>
                <w:szCs w:val="20"/>
              </w:rPr>
              <w:t xml:space="preserve">7.) The price quoted should be </w:t>
            </w:r>
            <w:r w:rsidRPr="00CA101D">
              <w:rPr>
                <w:rFonts w:ascii="Verdana" w:hAnsi="Verdana"/>
                <w:b/>
                <w:bCs/>
                <w:sz w:val="20"/>
                <w:szCs w:val="20"/>
              </w:rPr>
              <w:t xml:space="preserve">F.O.R </w:t>
            </w:r>
            <w:r>
              <w:rPr>
                <w:rFonts w:ascii="Verdana" w:hAnsi="Verdana"/>
                <w:b/>
                <w:bCs/>
                <w:sz w:val="20"/>
                <w:szCs w:val="20"/>
              </w:rPr>
              <w:t xml:space="preserve">SPIU OFFICE </w:t>
            </w:r>
            <w:r w:rsidRPr="00CA101D">
              <w:rPr>
                <w:rFonts w:ascii="Verdana" w:hAnsi="Verdana"/>
                <w:b/>
                <w:bCs/>
                <w:sz w:val="20"/>
                <w:szCs w:val="20"/>
              </w:rPr>
              <w:t>JNGEC Sundernagar.</w:t>
            </w:r>
          </w:p>
          <w:p w:rsidR="00443859" w:rsidRPr="00595807" w:rsidRDefault="00443859" w:rsidP="00A91407">
            <w:pPr>
              <w:pStyle w:val="Normal1"/>
              <w:spacing w:before="57"/>
              <w:contextualSpacing/>
              <w:rPr>
                <w:rFonts w:ascii="Verdana" w:hAnsi="Verdana"/>
                <w:sz w:val="20"/>
                <w:szCs w:val="20"/>
              </w:rPr>
            </w:pPr>
            <w:r w:rsidRPr="00595807">
              <w:rPr>
                <w:rFonts w:ascii="Verdana" w:hAnsi="Verdana"/>
                <w:sz w:val="20"/>
                <w:szCs w:val="20"/>
              </w:rPr>
              <w:t>8.) All duties and other levies payable by the supplier under the contract shall be included in the unit price.</w:t>
            </w:r>
          </w:p>
          <w:p w:rsidR="00443859" w:rsidRPr="00595807" w:rsidRDefault="00443859" w:rsidP="00A91407">
            <w:pPr>
              <w:pStyle w:val="Normal1"/>
              <w:spacing w:before="57"/>
              <w:contextualSpacing/>
              <w:rPr>
                <w:rFonts w:ascii="Verdana" w:hAnsi="Verdana"/>
                <w:sz w:val="20"/>
                <w:szCs w:val="20"/>
              </w:rPr>
            </w:pPr>
            <w:r w:rsidRPr="00595807">
              <w:rPr>
                <w:rFonts w:ascii="Verdana" w:hAnsi="Verdana"/>
                <w:sz w:val="20"/>
                <w:szCs w:val="20"/>
              </w:rPr>
              <w:t>9.) The prices quoted by the bidder shall be fixed for the duration of the contract and shall not be subject to adjustment on any account.</w:t>
            </w:r>
          </w:p>
          <w:p w:rsidR="00443859" w:rsidRPr="00595807" w:rsidRDefault="00443859" w:rsidP="00A91407">
            <w:pPr>
              <w:pStyle w:val="Normal1"/>
              <w:spacing w:before="57"/>
              <w:contextualSpacing/>
              <w:rPr>
                <w:rFonts w:ascii="Verdana" w:hAnsi="Verdana"/>
                <w:sz w:val="20"/>
                <w:szCs w:val="20"/>
              </w:rPr>
            </w:pPr>
            <w:r w:rsidRPr="00595807">
              <w:rPr>
                <w:rFonts w:ascii="Verdana" w:hAnsi="Verdana"/>
                <w:sz w:val="20"/>
                <w:szCs w:val="20"/>
              </w:rPr>
              <w:t>10.) All duties and other levies payable by the supplier under the contract shall be included in the unit price.</w:t>
            </w:r>
          </w:p>
          <w:p w:rsidR="00443859" w:rsidRPr="00595807" w:rsidRDefault="00443859" w:rsidP="00A91407">
            <w:pPr>
              <w:pStyle w:val="Normal1"/>
              <w:spacing w:before="57"/>
              <w:contextualSpacing/>
              <w:rPr>
                <w:rFonts w:ascii="Verdana" w:hAnsi="Verdana"/>
                <w:sz w:val="20"/>
                <w:szCs w:val="20"/>
              </w:rPr>
            </w:pPr>
            <w:r w:rsidRPr="00595807">
              <w:rPr>
                <w:rFonts w:ascii="Verdana" w:hAnsi="Verdana"/>
                <w:sz w:val="20"/>
                <w:szCs w:val="20"/>
              </w:rPr>
              <w:t>11.) The prices quoted by the bidder shall be fixed for the duration of the contract and shall not be subject to adjustment on any account.</w:t>
            </w:r>
          </w:p>
          <w:p w:rsidR="00443859" w:rsidRPr="00595807" w:rsidRDefault="00443859" w:rsidP="00A91407">
            <w:pPr>
              <w:pStyle w:val="Normal1"/>
              <w:spacing w:before="57"/>
              <w:contextualSpacing/>
              <w:rPr>
                <w:rFonts w:ascii="Verdana" w:hAnsi="Verdana"/>
                <w:sz w:val="20"/>
                <w:szCs w:val="20"/>
              </w:rPr>
            </w:pPr>
            <w:r w:rsidRPr="00595807">
              <w:rPr>
                <w:rFonts w:ascii="Verdana" w:hAnsi="Verdana"/>
                <w:sz w:val="20"/>
                <w:szCs w:val="20"/>
              </w:rPr>
              <w:t>12.) The Prices should be quoted in Indian Rupees only.</w:t>
            </w:r>
          </w:p>
          <w:p w:rsidR="00443859" w:rsidRDefault="00443859" w:rsidP="00A91407">
            <w:pPr>
              <w:pStyle w:val="Normal1"/>
              <w:spacing w:before="57"/>
              <w:contextualSpacing/>
              <w:rPr>
                <w:rFonts w:ascii="Verdana" w:hAnsi="Verdana"/>
                <w:sz w:val="20"/>
                <w:szCs w:val="20"/>
              </w:rPr>
            </w:pPr>
            <w:r w:rsidRPr="00595807">
              <w:rPr>
                <w:rFonts w:ascii="Verdana" w:hAnsi="Verdana"/>
                <w:sz w:val="20"/>
                <w:szCs w:val="20"/>
              </w:rPr>
              <w:t>All documentary proof must be listed on the letterhead of the company.</w:t>
            </w:r>
          </w:p>
          <w:p w:rsidR="00443859" w:rsidRPr="00550AC5" w:rsidRDefault="00443859" w:rsidP="00A91407">
            <w:pPr>
              <w:tabs>
                <w:tab w:val="left" w:pos="360"/>
              </w:tabs>
              <w:autoSpaceDE w:val="0"/>
              <w:autoSpaceDN w:val="0"/>
              <w:adjustRightInd w:val="0"/>
              <w:spacing w:line="240" w:lineRule="auto"/>
              <w:jc w:val="both"/>
              <w:rPr>
                <w:rFonts w:ascii="Verdana" w:hAnsi="Verdana"/>
                <w:sz w:val="20"/>
                <w:szCs w:val="20"/>
              </w:rPr>
            </w:pPr>
            <w:r w:rsidRPr="00550AC5">
              <w:rPr>
                <w:rFonts w:ascii="Verdana" w:hAnsi="Verdana"/>
                <w:sz w:val="20"/>
                <w:szCs w:val="20"/>
              </w:rPr>
              <w:t xml:space="preserve">13.) </w:t>
            </w:r>
            <w:r w:rsidRPr="00550AC5">
              <w:rPr>
                <w:rFonts w:ascii="Verdana" w:hAnsi="Verdana"/>
                <w:color w:val="000000"/>
                <w:sz w:val="20"/>
                <w:szCs w:val="20"/>
              </w:rPr>
              <w:t xml:space="preserve">Information brochures/Product catalogue (if any) may be accompanied with the quotation clearly indicating the model quoted for. </w:t>
            </w:r>
          </w:p>
        </w:tc>
      </w:tr>
      <w:tr w:rsidR="00443859" w:rsidRPr="00595807" w:rsidTr="00A91407">
        <w:trPr>
          <w:trHeight w:val="544"/>
        </w:trPr>
        <w:tc>
          <w:tcPr>
            <w:tcW w:w="806" w:type="dxa"/>
            <w:gridSpan w:val="4"/>
            <w:shd w:val="clear" w:color="auto" w:fill="auto"/>
          </w:tcPr>
          <w:p w:rsidR="00443859" w:rsidRPr="00595807" w:rsidRDefault="00443859" w:rsidP="00A91407">
            <w:pPr>
              <w:pStyle w:val="Normal1"/>
              <w:spacing w:before="57"/>
              <w:contextualSpacing/>
              <w:rPr>
                <w:rFonts w:ascii="Verdana" w:eastAsia="Calibri" w:hAnsi="Verdana"/>
                <w:b/>
                <w:sz w:val="20"/>
                <w:szCs w:val="20"/>
              </w:rPr>
            </w:pPr>
            <w:r w:rsidRPr="00595807">
              <w:rPr>
                <w:rFonts w:ascii="Verdana" w:eastAsia="Calibri" w:hAnsi="Verdana"/>
                <w:b/>
                <w:sz w:val="20"/>
                <w:szCs w:val="20"/>
              </w:rPr>
              <w:t>2</w:t>
            </w:r>
            <w:r>
              <w:rPr>
                <w:rFonts w:ascii="Verdana" w:eastAsia="Calibri" w:hAnsi="Verdana"/>
                <w:b/>
                <w:sz w:val="20"/>
                <w:szCs w:val="20"/>
              </w:rPr>
              <w:t>1</w:t>
            </w:r>
            <w:r w:rsidRPr="00595807">
              <w:rPr>
                <w:rFonts w:ascii="Verdana" w:eastAsia="Calibri" w:hAnsi="Verdana"/>
                <w:b/>
                <w:sz w:val="20"/>
                <w:szCs w:val="20"/>
              </w:rPr>
              <w:t>.</w:t>
            </w:r>
          </w:p>
        </w:tc>
        <w:tc>
          <w:tcPr>
            <w:tcW w:w="9579" w:type="dxa"/>
            <w:gridSpan w:val="6"/>
            <w:shd w:val="clear" w:color="auto" w:fill="auto"/>
          </w:tcPr>
          <w:p w:rsidR="00443859" w:rsidRPr="00595807" w:rsidRDefault="00443859" w:rsidP="00A91407">
            <w:pPr>
              <w:pStyle w:val="Normal1"/>
              <w:spacing w:before="57"/>
              <w:contextualSpacing/>
              <w:rPr>
                <w:rFonts w:ascii="Verdana" w:hAnsi="Verdana"/>
                <w:sz w:val="20"/>
                <w:szCs w:val="20"/>
              </w:rPr>
            </w:pPr>
            <w:r w:rsidRPr="00595807">
              <w:rPr>
                <w:rFonts w:ascii="Verdana" w:hAnsi="Verdana"/>
                <w:b/>
                <w:bCs/>
                <w:sz w:val="20"/>
                <w:szCs w:val="20"/>
              </w:rPr>
              <w:t>Opening of Bids:</w:t>
            </w:r>
            <w:r w:rsidRPr="00595807">
              <w:rPr>
                <w:rFonts w:ascii="Verdana" w:hAnsi="Verdana"/>
                <w:sz w:val="20"/>
                <w:szCs w:val="20"/>
              </w:rPr>
              <w:t xml:space="preserve"> </w:t>
            </w:r>
          </w:p>
          <w:p w:rsidR="00443859" w:rsidRPr="00941753" w:rsidRDefault="00443859" w:rsidP="00A91407">
            <w:pPr>
              <w:pStyle w:val="Normal1"/>
              <w:spacing w:before="57"/>
              <w:contextualSpacing/>
              <w:rPr>
                <w:rFonts w:ascii="Verdana" w:hAnsi="Verdana"/>
                <w:b/>
                <w:bCs/>
                <w:sz w:val="20"/>
                <w:szCs w:val="20"/>
              </w:rPr>
            </w:pPr>
            <w:r w:rsidRPr="00941753">
              <w:rPr>
                <w:rFonts w:ascii="Verdana" w:hAnsi="Verdana"/>
                <w:b/>
                <w:bCs/>
                <w:sz w:val="20"/>
                <w:szCs w:val="20"/>
              </w:rPr>
              <w:t>Bids will be opened on the last date of receipt of the quotations at 3P.M. in presence of Purchase Committee members and representatives of the vendors (if any).</w:t>
            </w:r>
          </w:p>
        </w:tc>
      </w:tr>
      <w:tr w:rsidR="00443859" w:rsidRPr="00595807" w:rsidTr="00A91407">
        <w:trPr>
          <w:trHeight w:val="544"/>
        </w:trPr>
        <w:tc>
          <w:tcPr>
            <w:tcW w:w="806" w:type="dxa"/>
            <w:gridSpan w:val="4"/>
            <w:shd w:val="clear" w:color="auto" w:fill="auto"/>
          </w:tcPr>
          <w:p w:rsidR="00443859" w:rsidRPr="00595807" w:rsidRDefault="00443859" w:rsidP="00A91407">
            <w:pPr>
              <w:pStyle w:val="Normal1"/>
              <w:spacing w:before="57"/>
              <w:contextualSpacing/>
              <w:rPr>
                <w:rFonts w:ascii="Verdana" w:eastAsia="Calibri" w:hAnsi="Verdana"/>
                <w:b/>
                <w:sz w:val="20"/>
                <w:szCs w:val="20"/>
              </w:rPr>
            </w:pPr>
            <w:r w:rsidRPr="00595807">
              <w:rPr>
                <w:rFonts w:ascii="Verdana" w:eastAsia="Calibri" w:hAnsi="Verdana"/>
                <w:b/>
                <w:sz w:val="20"/>
                <w:szCs w:val="20"/>
              </w:rPr>
              <w:t>2</w:t>
            </w:r>
            <w:r>
              <w:rPr>
                <w:rFonts w:ascii="Verdana" w:eastAsia="Calibri" w:hAnsi="Verdana"/>
                <w:b/>
                <w:sz w:val="20"/>
                <w:szCs w:val="20"/>
              </w:rPr>
              <w:t>2</w:t>
            </w:r>
            <w:r w:rsidRPr="00595807">
              <w:rPr>
                <w:rFonts w:ascii="Verdana" w:eastAsia="Calibri" w:hAnsi="Verdana"/>
                <w:b/>
                <w:sz w:val="20"/>
                <w:szCs w:val="20"/>
              </w:rPr>
              <w:t>.</w:t>
            </w:r>
          </w:p>
        </w:tc>
        <w:tc>
          <w:tcPr>
            <w:tcW w:w="9579" w:type="dxa"/>
            <w:gridSpan w:val="6"/>
            <w:shd w:val="clear" w:color="auto" w:fill="auto"/>
          </w:tcPr>
          <w:p w:rsidR="00443859" w:rsidRPr="00595807" w:rsidRDefault="00443859" w:rsidP="00A91407">
            <w:pPr>
              <w:pStyle w:val="Normal1"/>
              <w:spacing w:before="57"/>
              <w:contextualSpacing/>
              <w:rPr>
                <w:rFonts w:ascii="Verdana" w:hAnsi="Verdana"/>
                <w:b/>
                <w:bCs/>
                <w:sz w:val="20"/>
                <w:szCs w:val="20"/>
              </w:rPr>
            </w:pPr>
            <w:r w:rsidRPr="00595807">
              <w:rPr>
                <w:rFonts w:ascii="Verdana" w:hAnsi="Verdana"/>
                <w:sz w:val="20"/>
                <w:szCs w:val="20"/>
              </w:rPr>
              <w:t>Tenderer or his/her authorized representative (with proper authorization letter for opening of bids) may choose to be present at the time of opening of Bids.</w:t>
            </w:r>
          </w:p>
        </w:tc>
      </w:tr>
      <w:tr w:rsidR="00443859" w:rsidRPr="00595807" w:rsidTr="00A91407">
        <w:trPr>
          <w:trHeight w:val="251"/>
        </w:trPr>
        <w:tc>
          <w:tcPr>
            <w:tcW w:w="806" w:type="dxa"/>
            <w:gridSpan w:val="4"/>
            <w:shd w:val="clear" w:color="auto" w:fill="auto"/>
          </w:tcPr>
          <w:p w:rsidR="00443859" w:rsidRPr="00595807" w:rsidRDefault="00443859" w:rsidP="00A91407">
            <w:pPr>
              <w:pStyle w:val="Normal1"/>
              <w:spacing w:before="57"/>
              <w:contextualSpacing/>
              <w:rPr>
                <w:rFonts w:ascii="Verdana" w:eastAsia="Calibri" w:hAnsi="Verdana"/>
                <w:b/>
                <w:sz w:val="20"/>
                <w:szCs w:val="20"/>
              </w:rPr>
            </w:pPr>
            <w:r w:rsidRPr="00595807">
              <w:rPr>
                <w:rFonts w:ascii="Verdana" w:eastAsia="Calibri" w:hAnsi="Verdana"/>
                <w:b/>
                <w:sz w:val="20"/>
                <w:szCs w:val="20"/>
              </w:rPr>
              <w:t>2</w:t>
            </w:r>
            <w:r>
              <w:rPr>
                <w:rFonts w:ascii="Verdana" w:eastAsia="Calibri" w:hAnsi="Verdana"/>
                <w:b/>
                <w:sz w:val="20"/>
                <w:szCs w:val="20"/>
              </w:rPr>
              <w:t>3</w:t>
            </w:r>
            <w:r w:rsidRPr="00595807">
              <w:rPr>
                <w:rFonts w:ascii="Verdana" w:eastAsia="Calibri" w:hAnsi="Verdana"/>
                <w:b/>
                <w:sz w:val="20"/>
                <w:szCs w:val="20"/>
              </w:rPr>
              <w:t>.</w:t>
            </w:r>
          </w:p>
        </w:tc>
        <w:tc>
          <w:tcPr>
            <w:tcW w:w="9579" w:type="dxa"/>
            <w:gridSpan w:val="6"/>
            <w:shd w:val="clear" w:color="auto" w:fill="auto"/>
          </w:tcPr>
          <w:p w:rsidR="00443859" w:rsidRPr="00595807" w:rsidRDefault="00443859" w:rsidP="00A91407">
            <w:pPr>
              <w:pStyle w:val="Normal1"/>
              <w:spacing w:before="57"/>
              <w:contextualSpacing/>
              <w:rPr>
                <w:rFonts w:ascii="Verdana" w:hAnsi="Verdana"/>
                <w:b/>
                <w:bCs/>
                <w:sz w:val="20"/>
                <w:szCs w:val="20"/>
              </w:rPr>
            </w:pPr>
            <w:r w:rsidRPr="00595807">
              <w:rPr>
                <w:rFonts w:ascii="Verdana" w:hAnsi="Verdana"/>
                <w:b/>
                <w:bCs/>
                <w:sz w:val="20"/>
                <w:szCs w:val="20"/>
              </w:rPr>
              <w:t>The Institute reserves the right to reject any bid not fulfilling the eligibility criteria</w:t>
            </w:r>
          </w:p>
        </w:tc>
      </w:tr>
      <w:tr w:rsidR="00443859" w:rsidRPr="00595807" w:rsidTr="00A91407">
        <w:trPr>
          <w:trHeight w:val="273"/>
        </w:trPr>
        <w:tc>
          <w:tcPr>
            <w:tcW w:w="806" w:type="dxa"/>
            <w:gridSpan w:val="4"/>
            <w:shd w:val="clear" w:color="auto" w:fill="auto"/>
          </w:tcPr>
          <w:p w:rsidR="00443859" w:rsidRPr="00595807" w:rsidRDefault="00443859" w:rsidP="00A91407">
            <w:pPr>
              <w:pStyle w:val="Normal1"/>
              <w:spacing w:before="57"/>
              <w:contextualSpacing/>
              <w:rPr>
                <w:rFonts w:ascii="Verdana" w:eastAsia="Calibri" w:hAnsi="Verdana"/>
                <w:b/>
                <w:sz w:val="20"/>
                <w:szCs w:val="20"/>
              </w:rPr>
            </w:pPr>
            <w:r w:rsidRPr="00595807">
              <w:rPr>
                <w:rFonts w:ascii="Verdana" w:eastAsia="Calibri" w:hAnsi="Verdana"/>
                <w:b/>
                <w:sz w:val="20"/>
                <w:szCs w:val="20"/>
              </w:rPr>
              <w:t>2</w:t>
            </w:r>
            <w:r>
              <w:rPr>
                <w:rFonts w:ascii="Verdana" w:eastAsia="Calibri" w:hAnsi="Verdana"/>
                <w:b/>
                <w:sz w:val="20"/>
                <w:szCs w:val="20"/>
              </w:rPr>
              <w:t>4</w:t>
            </w:r>
            <w:r w:rsidRPr="00595807">
              <w:rPr>
                <w:rFonts w:ascii="Verdana" w:eastAsia="Calibri" w:hAnsi="Verdana"/>
                <w:b/>
                <w:sz w:val="20"/>
                <w:szCs w:val="20"/>
              </w:rPr>
              <w:t>.</w:t>
            </w:r>
          </w:p>
        </w:tc>
        <w:tc>
          <w:tcPr>
            <w:tcW w:w="9579" w:type="dxa"/>
            <w:gridSpan w:val="6"/>
            <w:shd w:val="clear" w:color="auto" w:fill="auto"/>
          </w:tcPr>
          <w:p w:rsidR="00443859" w:rsidRPr="00595807" w:rsidRDefault="00443859" w:rsidP="00A91407">
            <w:pPr>
              <w:pStyle w:val="Normal1"/>
              <w:spacing w:before="57"/>
              <w:contextualSpacing/>
              <w:rPr>
                <w:rFonts w:ascii="Verdana" w:hAnsi="Verdana"/>
                <w:sz w:val="20"/>
                <w:szCs w:val="20"/>
              </w:rPr>
            </w:pPr>
            <w:r w:rsidRPr="00595807">
              <w:rPr>
                <w:rFonts w:ascii="Verdana" w:hAnsi="Verdana"/>
                <w:b/>
                <w:bCs/>
                <w:sz w:val="20"/>
                <w:szCs w:val="20"/>
              </w:rPr>
              <w:t>Supply of Items:</w:t>
            </w:r>
            <w:r w:rsidRPr="00595807">
              <w:rPr>
                <w:rFonts w:ascii="Verdana" w:hAnsi="Verdana"/>
                <w:sz w:val="20"/>
                <w:szCs w:val="20"/>
              </w:rPr>
              <w:t xml:space="preserve"> Free of cost at JNGEC Sundernagar by the vendor</w:t>
            </w:r>
          </w:p>
        </w:tc>
      </w:tr>
      <w:tr w:rsidR="00443859" w:rsidRPr="00595807" w:rsidTr="00A91407">
        <w:trPr>
          <w:trHeight w:val="273"/>
        </w:trPr>
        <w:tc>
          <w:tcPr>
            <w:tcW w:w="806" w:type="dxa"/>
            <w:gridSpan w:val="4"/>
            <w:shd w:val="clear" w:color="auto" w:fill="auto"/>
          </w:tcPr>
          <w:p w:rsidR="00443859" w:rsidRPr="00595807" w:rsidRDefault="00443859" w:rsidP="00A91407">
            <w:pPr>
              <w:pStyle w:val="Normal1"/>
              <w:spacing w:before="57"/>
              <w:contextualSpacing/>
              <w:rPr>
                <w:rFonts w:ascii="Verdana" w:eastAsia="Calibri" w:hAnsi="Verdana"/>
                <w:b/>
                <w:sz w:val="20"/>
                <w:szCs w:val="20"/>
              </w:rPr>
            </w:pPr>
            <w:r w:rsidRPr="00595807">
              <w:rPr>
                <w:rFonts w:ascii="Verdana" w:eastAsia="Calibri" w:hAnsi="Verdana"/>
                <w:b/>
                <w:sz w:val="20"/>
                <w:szCs w:val="20"/>
              </w:rPr>
              <w:t>2</w:t>
            </w:r>
            <w:r>
              <w:rPr>
                <w:rFonts w:ascii="Verdana" w:eastAsia="Calibri" w:hAnsi="Verdana"/>
                <w:b/>
                <w:sz w:val="20"/>
                <w:szCs w:val="20"/>
              </w:rPr>
              <w:t>5</w:t>
            </w:r>
            <w:r w:rsidRPr="00595807">
              <w:rPr>
                <w:rFonts w:ascii="Verdana" w:eastAsia="Calibri" w:hAnsi="Verdana"/>
                <w:b/>
                <w:sz w:val="20"/>
                <w:szCs w:val="20"/>
              </w:rPr>
              <w:t xml:space="preserve">. </w:t>
            </w:r>
          </w:p>
        </w:tc>
        <w:tc>
          <w:tcPr>
            <w:tcW w:w="9579" w:type="dxa"/>
            <w:gridSpan w:val="6"/>
            <w:shd w:val="clear" w:color="auto" w:fill="auto"/>
          </w:tcPr>
          <w:p w:rsidR="00443859" w:rsidRPr="00595807" w:rsidRDefault="00443859" w:rsidP="00A91407">
            <w:pPr>
              <w:pStyle w:val="Normal1"/>
              <w:spacing w:before="57"/>
              <w:contextualSpacing/>
              <w:rPr>
                <w:rFonts w:ascii="Verdana" w:hAnsi="Verdana"/>
                <w:b/>
                <w:bCs/>
                <w:sz w:val="20"/>
                <w:szCs w:val="20"/>
              </w:rPr>
            </w:pPr>
            <w:r w:rsidRPr="00595807">
              <w:rPr>
                <w:rFonts w:ascii="Verdana" w:hAnsi="Verdana"/>
                <w:b/>
                <w:bCs/>
                <w:sz w:val="20"/>
                <w:szCs w:val="20"/>
              </w:rPr>
              <w:t>IMPORTANT:</w:t>
            </w:r>
          </w:p>
          <w:p w:rsidR="00443859" w:rsidRPr="00595807" w:rsidRDefault="00443859" w:rsidP="00A91407">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A bid submitted with false information will not only be rejected but also the OEM/vendor will be debarred from participation in future tendering process. </w:t>
            </w:r>
          </w:p>
          <w:p w:rsidR="00443859" w:rsidRPr="00595807" w:rsidRDefault="00443859" w:rsidP="00A91407">
            <w:pPr>
              <w:pStyle w:val="Normal1"/>
              <w:numPr>
                <w:ilvl w:val="0"/>
                <w:numId w:val="1"/>
              </w:numPr>
              <w:spacing w:before="57"/>
              <w:contextualSpacing/>
              <w:rPr>
                <w:rFonts w:ascii="Verdana" w:hAnsi="Verdana"/>
                <w:sz w:val="20"/>
                <w:szCs w:val="20"/>
              </w:rPr>
            </w:pPr>
            <w:r w:rsidRPr="00595807">
              <w:rPr>
                <w:rFonts w:ascii="Verdana" w:hAnsi="Verdana"/>
                <w:sz w:val="20"/>
                <w:szCs w:val="20"/>
              </w:rPr>
              <w:t>Each bidder shall submit only one quotation</w:t>
            </w:r>
          </w:p>
          <w:p w:rsidR="00443859" w:rsidRPr="00595807" w:rsidRDefault="00443859" w:rsidP="00A91407">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In case of any dispute, the decision of the Principal of this Institute shall be final and binding on the bidders. </w:t>
            </w:r>
          </w:p>
          <w:p w:rsidR="00443859" w:rsidRPr="00595807" w:rsidRDefault="00443859" w:rsidP="00A91407">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In case the due date for submission of the tender happens to be a holiday, the same will be accepted on the next working day. </w:t>
            </w:r>
          </w:p>
          <w:p w:rsidR="00443859" w:rsidRPr="00595807" w:rsidRDefault="00443859" w:rsidP="00A91407">
            <w:pPr>
              <w:pStyle w:val="Normal1"/>
              <w:numPr>
                <w:ilvl w:val="0"/>
                <w:numId w:val="1"/>
              </w:numPr>
              <w:spacing w:before="57"/>
              <w:contextualSpacing/>
              <w:rPr>
                <w:rFonts w:ascii="Verdana" w:hAnsi="Verdana"/>
                <w:sz w:val="20"/>
                <w:szCs w:val="20"/>
              </w:rPr>
            </w:pPr>
            <w:r w:rsidRPr="00595807">
              <w:rPr>
                <w:rFonts w:ascii="Verdana" w:hAnsi="Verdana"/>
                <w:sz w:val="20"/>
                <w:szCs w:val="20"/>
              </w:rPr>
              <w:t>The Authority of JNGEC Sundernagar reserves the right to reject any or the entire tender bids received without assigning any reason thereof.</w:t>
            </w:r>
          </w:p>
          <w:p w:rsidR="00443859" w:rsidRPr="00550AC5" w:rsidRDefault="00443859" w:rsidP="00A91407">
            <w:pPr>
              <w:pStyle w:val="Normal1"/>
              <w:numPr>
                <w:ilvl w:val="0"/>
                <w:numId w:val="1"/>
              </w:numPr>
              <w:spacing w:before="57"/>
              <w:contextualSpacing/>
              <w:rPr>
                <w:rFonts w:ascii="Verdana" w:hAnsi="Verdana"/>
                <w:b/>
                <w:bCs/>
                <w:sz w:val="20"/>
                <w:szCs w:val="20"/>
              </w:rPr>
            </w:pPr>
            <w:r w:rsidRPr="00550AC5">
              <w:rPr>
                <w:rFonts w:ascii="Verdana" w:hAnsi="Verdana"/>
                <w:b/>
                <w:bCs/>
                <w:sz w:val="20"/>
                <w:szCs w:val="20"/>
              </w:rPr>
              <w:t xml:space="preserve">Bidder should submit the tender document, duly signed and stamped on every page in token of accepted all the terms and conditions of the tender. </w:t>
            </w:r>
          </w:p>
          <w:p w:rsidR="00443859" w:rsidRPr="00595807" w:rsidRDefault="00443859" w:rsidP="00A91407">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The institute does not bind itself to offer any explanation to those bidders whose bids have not been found acceptable by the evaluation committee of the institution. </w:t>
            </w:r>
          </w:p>
          <w:p w:rsidR="00443859" w:rsidRPr="00595807" w:rsidRDefault="00443859" w:rsidP="00A91407">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The bids once submitted will be the property of the institute. </w:t>
            </w:r>
          </w:p>
          <w:p w:rsidR="00443859" w:rsidRPr="00595807" w:rsidRDefault="00443859" w:rsidP="00A91407">
            <w:pPr>
              <w:pStyle w:val="Normal1"/>
              <w:numPr>
                <w:ilvl w:val="0"/>
                <w:numId w:val="1"/>
              </w:numPr>
              <w:spacing w:before="57"/>
              <w:contextualSpacing/>
              <w:rPr>
                <w:rFonts w:ascii="Verdana" w:hAnsi="Verdana"/>
                <w:sz w:val="20"/>
                <w:szCs w:val="20"/>
              </w:rPr>
            </w:pPr>
            <w:r w:rsidRPr="00595807">
              <w:rPr>
                <w:rFonts w:ascii="Verdana" w:hAnsi="Verdana"/>
                <w:sz w:val="20"/>
                <w:szCs w:val="20"/>
              </w:rPr>
              <w:t>Declaration and Authorisation form to be attached with Quotation as per Annexure IV and Annexure-V.</w:t>
            </w:r>
          </w:p>
        </w:tc>
      </w:tr>
      <w:tr w:rsidR="00443859" w:rsidRPr="00595807" w:rsidTr="00A91407">
        <w:trPr>
          <w:trHeight w:val="273"/>
        </w:trPr>
        <w:tc>
          <w:tcPr>
            <w:tcW w:w="806" w:type="dxa"/>
            <w:gridSpan w:val="4"/>
            <w:shd w:val="clear" w:color="auto" w:fill="auto"/>
          </w:tcPr>
          <w:p w:rsidR="00443859" w:rsidRPr="00595807" w:rsidRDefault="00443859" w:rsidP="00A91407">
            <w:pPr>
              <w:pStyle w:val="Normal1"/>
              <w:spacing w:before="57"/>
              <w:contextualSpacing/>
              <w:rPr>
                <w:rFonts w:ascii="Verdana" w:eastAsia="Calibri" w:hAnsi="Verdana"/>
                <w:b/>
                <w:sz w:val="20"/>
                <w:szCs w:val="20"/>
              </w:rPr>
            </w:pPr>
            <w:r w:rsidRPr="00595807">
              <w:rPr>
                <w:rFonts w:ascii="Verdana" w:eastAsia="Calibri" w:hAnsi="Verdana"/>
                <w:b/>
                <w:sz w:val="20"/>
                <w:szCs w:val="20"/>
              </w:rPr>
              <w:t>2</w:t>
            </w:r>
            <w:r>
              <w:rPr>
                <w:rFonts w:ascii="Verdana" w:eastAsia="Calibri" w:hAnsi="Verdana"/>
                <w:b/>
                <w:sz w:val="20"/>
                <w:szCs w:val="20"/>
              </w:rPr>
              <w:t>6</w:t>
            </w:r>
            <w:r w:rsidRPr="00595807">
              <w:rPr>
                <w:rFonts w:ascii="Verdana" w:eastAsia="Calibri" w:hAnsi="Verdana"/>
                <w:b/>
                <w:sz w:val="20"/>
                <w:szCs w:val="20"/>
              </w:rPr>
              <w:t>.</w:t>
            </w:r>
          </w:p>
        </w:tc>
        <w:tc>
          <w:tcPr>
            <w:tcW w:w="9579" w:type="dxa"/>
            <w:gridSpan w:val="6"/>
            <w:shd w:val="clear" w:color="auto" w:fill="auto"/>
          </w:tcPr>
          <w:p w:rsidR="00443859" w:rsidRPr="00595807" w:rsidRDefault="00443859" w:rsidP="00A91407">
            <w:pPr>
              <w:pStyle w:val="Normal1"/>
              <w:spacing w:before="57"/>
              <w:contextualSpacing/>
              <w:rPr>
                <w:rFonts w:ascii="Verdana" w:hAnsi="Verdana"/>
                <w:b/>
                <w:bCs/>
                <w:sz w:val="20"/>
                <w:szCs w:val="20"/>
              </w:rPr>
            </w:pPr>
            <w:r w:rsidRPr="00595807">
              <w:rPr>
                <w:rFonts w:ascii="Verdana" w:hAnsi="Verdana"/>
                <w:b/>
                <w:bCs/>
                <w:sz w:val="20"/>
                <w:szCs w:val="20"/>
              </w:rPr>
              <w:t>We look forward to receiving your quotation and thank you for your interest in this project.</w:t>
            </w:r>
          </w:p>
        </w:tc>
      </w:tr>
      <w:tr w:rsidR="00443859" w:rsidRPr="00595807" w:rsidTr="00A91407">
        <w:trPr>
          <w:gridAfter w:val="1"/>
          <w:wAfter w:w="760" w:type="dxa"/>
          <w:trHeight w:val="68"/>
        </w:trPr>
        <w:tc>
          <w:tcPr>
            <w:tcW w:w="585" w:type="dxa"/>
            <w:gridSpan w:val="2"/>
            <w:shd w:val="clear" w:color="auto" w:fill="auto"/>
          </w:tcPr>
          <w:p w:rsidR="00443859" w:rsidRPr="00595807" w:rsidRDefault="00443859" w:rsidP="00A91407">
            <w:pPr>
              <w:spacing w:before="57" w:line="240" w:lineRule="auto"/>
              <w:rPr>
                <w:rFonts w:ascii="Verdana" w:hAnsi="Verdana"/>
                <w:sz w:val="20"/>
                <w:szCs w:val="20"/>
              </w:rPr>
            </w:pPr>
          </w:p>
        </w:tc>
        <w:tc>
          <w:tcPr>
            <w:tcW w:w="244" w:type="dxa"/>
            <w:gridSpan w:val="3"/>
            <w:shd w:val="clear" w:color="auto" w:fill="auto"/>
          </w:tcPr>
          <w:p w:rsidR="00443859" w:rsidRPr="00595807" w:rsidRDefault="00443859" w:rsidP="00A91407">
            <w:pPr>
              <w:pStyle w:val="Normal1"/>
              <w:spacing w:before="57"/>
              <w:ind w:left="-317"/>
              <w:contextualSpacing/>
              <w:rPr>
                <w:rFonts w:ascii="Verdana" w:eastAsia="Calibri" w:hAnsi="Verdana"/>
                <w:b/>
                <w:sz w:val="20"/>
                <w:szCs w:val="20"/>
              </w:rPr>
            </w:pPr>
          </w:p>
        </w:tc>
        <w:tc>
          <w:tcPr>
            <w:tcW w:w="8796" w:type="dxa"/>
            <w:gridSpan w:val="4"/>
            <w:shd w:val="clear" w:color="auto" w:fill="auto"/>
          </w:tcPr>
          <w:p w:rsidR="00443859" w:rsidRPr="00595807" w:rsidRDefault="00443859" w:rsidP="00A91407">
            <w:pPr>
              <w:pStyle w:val="Normal1"/>
              <w:spacing w:before="57"/>
              <w:contextualSpacing/>
              <w:rPr>
                <w:rFonts w:ascii="Verdana" w:eastAsia="Calibri" w:hAnsi="Verdana"/>
                <w:sz w:val="20"/>
                <w:szCs w:val="20"/>
              </w:rPr>
            </w:pPr>
          </w:p>
        </w:tc>
      </w:tr>
    </w:tbl>
    <w:p w:rsidR="00443859" w:rsidRDefault="00443859" w:rsidP="00443859">
      <w:pPr>
        <w:autoSpaceDE w:val="0"/>
        <w:autoSpaceDN w:val="0"/>
        <w:adjustRightInd w:val="0"/>
        <w:spacing w:line="240" w:lineRule="auto"/>
        <w:jc w:val="right"/>
        <w:rPr>
          <w:rFonts w:ascii="Verdana" w:hAnsi="Verdana"/>
          <w:color w:val="000000"/>
          <w:sz w:val="20"/>
          <w:szCs w:val="20"/>
        </w:rPr>
      </w:pPr>
    </w:p>
    <w:p w:rsidR="00443859" w:rsidRDefault="00443859" w:rsidP="00443859">
      <w:pPr>
        <w:autoSpaceDE w:val="0"/>
        <w:autoSpaceDN w:val="0"/>
        <w:adjustRightInd w:val="0"/>
        <w:spacing w:line="240" w:lineRule="auto"/>
        <w:jc w:val="right"/>
        <w:rPr>
          <w:rFonts w:ascii="Verdana" w:hAnsi="Verdana"/>
          <w:color w:val="000000"/>
          <w:sz w:val="20"/>
          <w:szCs w:val="20"/>
        </w:rPr>
      </w:pPr>
    </w:p>
    <w:p w:rsidR="00443859" w:rsidRDefault="00443859" w:rsidP="00443859">
      <w:pPr>
        <w:autoSpaceDE w:val="0"/>
        <w:autoSpaceDN w:val="0"/>
        <w:adjustRightInd w:val="0"/>
        <w:spacing w:line="240" w:lineRule="auto"/>
        <w:jc w:val="right"/>
        <w:rPr>
          <w:rFonts w:ascii="Verdana" w:hAnsi="Verdana"/>
          <w:color w:val="000000"/>
          <w:sz w:val="20"/>
          <w:szCs w:val="20"/>
        </w:rPr>
      </w:pPr>
      <w:r w:rsidRPr="00595807">
        <w:rPr>
          <w:rFonts w:ascii="Verdana" w:hAnsi="Verdana"/>
          <w:color w:val="000000"/>
          <w:sz w:val="20"/>
          <w:szCs w:val="20"/>
        </w:rPr>
        <w:t>(Authorized Signatory)</w:t>
      </w:r>
    </w:p>
    <w:p w:rsidR="00443859" w:rsidRPr="00595807" w:rsidRDefault="00443859" w:rsidP="00443859">
      <w:pPr>
        <w:autoSpaceDE w:val="0"/>
        <w:autoSpaceDN w:val="0"/>
        <w:adjustRightInd w:val="0"/>
        <w:spacing w:line="240" w:lineRule="auto"/>
        <w:jc w:val="right"/>
        <w:rPr>
          <w:rFonts w:ascii="Verdana" w:eastAsia="Calibri" w:hAnsi="Verdana"/>
          <w:sz w:val="20"/>
          <w:szCs w:val="20"/>
        </w:rPr>
      </w:pPr>
      <w:r w:rsidRPr="00595807">
        <w:rPr>
          <w:rFonts w:ascii="Verdana" w:hAnsi="Verdana"/>
          <w:color w:val="000000"/>
          <w:sz w:val="20"/>
          <w:szCs w:val="20"/>
        </w:rPr>
        <w:t>DIRECTOR/PRINCIPAL</w:t>
      </w:r>
    </w:p>
    <w:p w:rsidR="002A0916" w:rsidRDefault="00443859" w:rsidP="00EB203F">
      <w:pPr>
        <w:rPr>
          <w:b/>
          <w:color w:val="000000"/>
          <w:sz w:val="24"/>
          <w:szCs w:val="24"/>
        </w:rPr>
      </w:pPr>
      <w:r>
        <w:br w:type="page"/>
      </w:r>
      <w:r w:rsidR="002A0916" w:rsidRPr="00D166A5">
        <w:rPr>
          <w:b/>
          <w:color w:val="000000"/>
          <w:sz w:val="24"/>
          <w:szCs w:val="24"/>
        </w:rPr>
        <w:lastRenderedPageBreak/>
        <w:t>Annexure I</w:t>
      </w:r>
      <w:r w:rsidR="002A0916">
        <w:rPr>
          <w:b/>
          <w:color w:val="000000"/>
          <w:sz w:val="24"/>
          <w:szCs w:val="24"/>
        </w:rPr>
        <w:t xml:space="preserve"> </w:t>
      </w:r>
    </w:p>
    <w:p w:rsidR="002A0916" w:rsidRPr="006813C0" w:rsidRDefault="002A0916" w:rsidP="002A0916">
      <w:pPr>
        <w:autoSpaceDE w:val="0"/>
        <w:autoSpaceDN w:val="0"/>
        <w:adjustRightInd w:val="0"/>
        <w:spacing w:line="240" w:lineRule="auto"/>
        <w:rPr>
          <w:rFonts w:cs="Arial,Bold"/>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4293"/>
        <w:gridCol w:w="4613"/>
      </w:tblGrid>
      <w:tr w:rsidR="002A0916" w:rsidTr="00A91407">
        <w:tc>
          <w:tcPr>
            <w:tcW w:w="0" w:type="auto"/>
          </w:tcPr>
          <w:p w:rsidR="002A0916" w:rsidRDefault="002A0916" w:rsidP="00A91407">
            <w:pPr>
              <w:spacing w:line="240" w:lineRule="auto"/>
            </w:pPr>
            <w:r>
              <w:rPr>
                <w:b/>
                <w:sz w:val="24"/>
              </w:rPr>
              <w:t>Sr. No</w:t>
            </w:r>
          </w:p>
        </w:tc>
        <w:tc>
          <w:tcPr>
            <w:tcW w:w="0" w:type="auto"/>
          </w:tcPr>
          <w:p w:rsidR="002A0916" w:rsidRDefault="002A0916" w:rsidP="00A91407">
            <w:pPr>
              <w:spacing w:line="240" w:lineRule="auto"/>
            </w:pPr>
            <w:r>
              <w:rPr>
                <w:b/>
                <w:sz w:val="24"/>
              </w:rPr>
              <w:t>Item Name</w:t>
            </w:r>
          </w:p>
        </w:tc>
        <w:tc>
          <w:tcPr>
            <w:tcW w:w="0" w:type="auto"/>
          </w:tcPr>
          <w:p w:rsidR="002A0916" w:rsidRDefault="002A0916" w:rsidP="00A91407">
            <w:pPr>
              <w:spacing w:line="240" w:lineRule="auto"/>
            </w:pPr>
            <w:r>
              <w:rPr>
                <w:b/>
                <w:sz w:val="24"/>
              </w:rPr>
              <w:t>Specifications</w:t>
            </w:r>
          </w:p>
        </w:tc>
      </w:tr>
      <w:tr w:rsidR="002A0916" w:rsidTr="00A91407">
        <w:tc>
          <w:tcPr>
            <w:tcW w:w="0" w:type="auto"/>
          </w:tcPr>
          <w:p w:rsidR="002A0916" w:rsidRDefault="002A0916" w:rsidP="00A91407">
            <w:pPr>
              <w:spacing w:line="240" w:lineRule="auto"/>
            </w:pPr>
            <w:r>
              <w:rPr>
                <w:sz w:val="24"/>
              </w:rPr>
              <w:t>1</w:t>
            </w:r>
          </w:p>
        </w:tc>
        <w:tc>
          <w:tcPr>
            <w:tcW w:w="0" w:type="auto"/>
          </w:tcPr>
          <w:p w:rsidR="002A0916" w:rsidRDefault="002A0916" w:rsidP="00A91407">
            <w:pPr>
              <w:spacing w:line="240" w:lineRule="auto"/>
            </w:pPr>
            <w:r>
              <w:rPr>
                <w:sz w:val="24"/>
              </w:rPr>
              <w:t>Laser jet Printer</w:t>
            </w:r>
          </w:p>
        </w:tc>
        <w:tc>
          <w:tcPr>
            <w:tcW w:w="0" w:type="auto"/>
          </w:tcPr>
          <w:p w:rsidR="002A0916" w:rsidRDefault="002A0916" w:rsidP="00A91407">
            <w:pPr>
              <w:pStyle w:val="TextBody"/>
              <w:spacing w:after="0" w:line="240" w:lineRule="auto"/>
              <w:jc w:val="both"/>
              <w:rPr>
                <w:color w:val="000000"/>
              </w:rPr>
            </w:pPr>
            <w:r>
              <w:rPr>
                <w:color w:val="000000"/>
              </w:rPr>
              <w:t>Speed – 28 PPM (A4 Size) or above</w:t>
            </w:r>
          </w:p>
          <w:p w:rsidR="002A0916" w:rsidRDefault="002A0916" w:rsidP="00A91407">
            <w:pPr>
              <w:pStyle w:val="TextBody"/>
              <w:spacing w:after="0" w:line="240" w:lineRule="auto"/>
              <w:jc w:val="both"/>
              <w:rPr>
                <w:color w:val="000000"/>
              </w:rPr>
            </w:pPr>
            <w:r>
              <w:rPr>
                <w:color w:val="000000"/>
              </w:rPr>
              <w:t>Processor / Memory – 600MHz / 256 MB RAM or higher</w:t>
            </w:r>
          </w:p>
          <w:p w:rsidR="002A0916" w:rsidRDefault="002A0916" w:rsidP="00A91407">
            <w:pPr>
              <w:pStyle w:val="TextBody"/>
              <w:spacing w:after="0" w:line="240" w:lineRule="auto"/>
              <w:jc w:val="both"/>
              <w:rPr>
                <w:color w:val="000000"/>
              </w:rPr>
            </w:pPr>
            <w:r>
              <w:rPr>
                <w:color w:val="000000"/>
              </w:rPr>
              <w:t>Connectivity- Ethernet, Wi-Fi , High-Speed USB 2.0</w:t>
            </w:r>
          </w:p>
          <w:p w:rsidR="002A0916" w:rsidRDefault="002A0916" w:rsidP="00A91407">
            <w:pPr>
              <w:pStyle w:val="TextBody"/>
              <w:spacing w:after="0" w:line="240" w:lineRule="auto"/>
              <w:jc w:val="both"/>
              <w:rPr>
                <w:color w:val="000000"/>
              </w:rPr>
            </w:pPr>
            <w:r>
              <w:rPr>
                <w:color w:val="000000"/>
              </w:rPr>
              <w:t>Duplex printing  - Automatic</w:t>
            </w:r>
          </w:p>
          <w:p w:rsidR="002A0916" w:rsidRDefault="002A0916" w:rsidP="00A91407">
            <w:pPr>
              <w:pStyle w:val="TextBody"/>
              <w:spacing w:after="0" w:line="240" w:lineRule="auto"/>
              <w:jc w:val="both"/>
              <w:rPr>
                <w:color w:val="000000"/>
              </w:rPr>
            </w:pPr>
            <w:r>
              <w:rPr>
                <w:color w:val="000000"/>
              </w:rPr>
              <w:t>Resolution 600 x 600 dpi (Up to 4800 x 600</w:t>
            </w:r>
          </w:p>
          <w:p w:rsidR="002A0916" w:rsidRDefault="002A0916" w:rsidP="00A91407">
            <w:pPr>
              <w:pStyle w:val="TextBody"/>
              <w:spacing w:after="0" w:line="240" w:lineRule="auto"/>
              <w:jc w:val="both"/>
              <w:rPr>
                <w:color w:val="000000"/>
              </w:rPr>
            </w:pPr>
            <w:r>
              <w:rPr>
                <w:color w:val="000000"/>
              </w:rPr>
              <w:t xml:space="preserve"> Enhanced image quality)  or higher</w:t>
            </w:r>
          </w:p>
          <w:p w:rsidR="002A0916" w:rsidRDefault="002A0916" w:rsidP="00A91407">
            <w:pPr>
              <w:pStyle w:val="TextBody"/>
              <w:spacing w:after="0" w:line="240" w:lineRule="auto"/>
              <w:jc w:val="both"/>
              <w:rPr>
                <w:color w:val="000000"/>
              </w:rPr>
            </w:pPr>
            <w:r>
              <w:rPr>
                <w:color w:val="000000"/>
              </w:rPr>
              <w:t>Duty Cycle- Up to 30000 pages / month or more</w:t>
            </w:r>
          </w:p>
          <w:p w:rsidR="002A0916" w:rsidRDefault="002A0916" w:rsidP="00A91407">
            <w:pPr>
              <w:pStyle w:val="TextBody"/>
              <w:spacing w:after="0" w:line="240" w:lineRule="auto"/>
              <w:jc w:val="both"/>
              <w:rPr>
                <w:color w:val="000000"/>
              </w:rPr>
            </w:pPr>
            <w:r>
              <w:rPr>
                <w:color w:val="000000"/>
              </w:rPr>
              <w:t>Paper input-</w:t>
            </w:r>
            <w:proofErr w:type="spellStart"/>
            <w:r>
              <w:rPr>
                <w:color w:val="000000"/>
              </w:rPr>
              <w:t>std</w:t>
            </w:r>
            <w:proofErr w:type="spellEnd"/>
            <w:r>
              <w:rPr>
                <w:color w:val="000000"/>
              </w:rPr>
              <w:t>-  250-sheet tray + Manual feed slot</w:t>
            </w:r>
          </w:p>
          <w:p w:rsidR="002A0916" w:rsidRDefault="002A0916" w:rsidP="00A91407">
            <w:pPr>
              <w:pStyle w:val="TextBody"/>
              <w:spacing w:after="0" w:line="240" w:lineRule="auto"/>
              <w:jc w:val="both"/>
              <w:rPr>
                <w:color w:val="000000"/>
              </w:rPr>
            </w:pPr>
            <w:r>
              <w:rPr>
                <w:color w:val="000000"/>
              </w:rPr>
              <w:t>Paper sizes supported- A4 &amp; Legal</w:t>
            </w:r>
          </w:p>
          <w:p w:rsidR="002A0916" w:rsidRDefault="002A0916" w:rsidP="00A91407">
            <w:pPr>
              <w:pStyle w:val="TextBody"/>
              <w:spacing w:after="0" w:line="240" w:lineRule="auto"/>
            </w:pPr>
            <w:r>
              <w:rPr>
                <w:color w:val="000000"/>
              </w:rPr>
              <w:t>Print Drivers-Windows &amp; Linux compatible</w:t>
            </w:r>
          </w:p>
        </w:tc>
      </w:tr>
      <w:tr w:rsidR="002A0916" w:rsidTr="00A91407">
        <w:trPr>
          <w:trHeight w:val="5490"/>
        </w:trPr>
        <w:tc>
          <w:tcPr>
            <w:tcW w:w="0" w:type="auto"/>
          </w:tcPr>
          <w:p w:rsidR="002A0916" w:rsidRDefault="002A0916" w:rsidP="00A91407">
            <w:pPr>
              <w:spacing w:line="240" w:lineRule="auto"/>
            </w:pPr>
            <w:r>
              <w:rPr>
                <w:sz w:val="24"/>
              </w:rPr>
              <w:t>2</w:t>
            </w:r>
          </w:p>
        </w:tc>
        <w:tc>
          <w:tcPr>
            <w:tcW w:w="0" w:type="auto"/>
          </w:tcPr>
          <w:p w:rsidR="002A0916" w:rsidRDefault="002A0916" w:rsidP="00A91407">
            <w:pPr>
              <w:spacing w:line="240" w:lineRule="auto"/>
            </w:pPr>
            <w:r>
              <w:rPr>
                <w:sz w:val="24"/>
              </w:rPr>
              <w:t>Photo Copier –A3 Size Digital Multifunctional Printer</w:t>
            </w:r>
          </w:p>
        </w:tc>
        <w:tc>
          <w:tcPr>
            <w:tcW w:w="0" w:type="auto"/>
          </w:tcPr>
          <w:p w:rsidR="002A0916" w:rsidRDefault="002A0916" w:rsidP="00A91407">
            <w:pPr>
              <w:spacing w:line="240" w:lineRule="auto"/>
              <w:rPr>
                <w:sz w:val="24"/>
              </w:rPr>
            </w:pPr>
            <w:r>
              <w:rPr>
                <w:sz w:val="24"/>
              </w:rPr>
              <w:t xml:space="preserve">Functions: Copy / Print / Scan </w:t>
            </w:r>
          </w:p>
          <w:p w:rsidR="002A0916" w:rsidRDefault="002A0916" w:rsidP="00A91407">
            <w:pPr>
              <w:spacing w:line="240" w:lineRule="auto"/>
              <w:rPr>
                <w:sz w:val="24"/>
              </w:rPr>
            </w:pPr>
            <w:r>
              <w:rPr>
                <w:sz w:val="24"/>
              </w:rPr>
              <w:t>Speed – 25PPM (A4 Size) or above,</w:t>
            </w:r>
          </w:p>
          <w:p w:rsidR="002A0916" w:rsidRDefault="002A0916" w:rsidP="00A91407">
            <w:pPr>
              <w:spacing w:line="240" w:lineRule="auto"/>
              <w:rPr>
                <w:sz w:val="24"/>
              </w:rPr>
            </w:pPr>
            <w:r>
              <w:rPr>
                <w:sz w:val="24"/>
              </w:rPr>
              <w:t>Processor / Memory –  600MHz / 256 MB RAM or better</w:t>
            </w:r>
          </w:p>
          <w:p w:rsidR="002A0916" w:rsidRDefault="002A0916" w:rsidP="00A91407">
            <w:pPr>
              <w:spacing w:line="240" w:lineRule="auto"/>
              <w:rPr>
                <w:sz w:val="24"/>
              </w:rPr>
            </w:pPr>
            <w:r>
              <w:rPr>
                <w:sz w:val="24"/>
              </w:rPr>
              <w:t xml:space="preserve">Connectivity- Ethernet, Wi-Fi , High-Speed USB 2.0 </w:t>
            </w:r>
          </w:p>
          <w:p w:rsidR="002A0916" w:rsidRDefault="002A0916" w:rsidP="00A91407">
            <w:pPr>
              <w:spacing w:line="240" w:lineRule="auto"/>
              <w:rPr>
                <w:sz w:val="24"/>
              </w:rPr>
            </w:pPr>
            <w:r>
              <w:rPr>
                <w:sz w:val="24"/>
              </w:rPr>
              <w:t xml:space="preserve">Duplex printing  -  Automatic, </w:t>
            </w:r>
          </w:p>
          <w:p w:rsidR="002A0916" w:rsidRDefault="002A0916" w:rsidP="00A91407">
            <w:pPr>
              <w:spacing w:line="240" w:lineRule="auto"/>
              <w:rPr>
                <w:sz w:val="24"/>
              </w:rPr>
            </w:pPr>
            <w:r>
              <w:rPr>
                <w:sz w:val="24"/>
              </w:rPr>
              <w:t>Automatic Document Feeder-Standard,</w:t>
            </w:r>
          </w:p>
          <w:p w:rsidR="002A0916" w:rsidRDefault="002A0916" w:rsidP="00A91407">
            <w:pPr>
              <w:spacing w:line="240" w:lineRule="auto"/>
              <w:rPr>
                <w:sz w:val="24"/>
              </w:rPr>
            </w:pPr>
            <w:r>
              <w:rPr>
                <w:sz w:val="24"/>
              </w:rPr>
              <w:t>Resolution 600 x 600 dpi or better</w:t>
            </w:r>
          </w:p>
          <w:p w:rsidR="002A0916" w:rsidRDefault="002A0916" w:rsidP="00A91407">
            <w:pPr>
              <w:spacing w:line="240" w:lineRule="auto"/>
              <w:rPr>
                <w:sz w:val="24"/>
              </w:rPr>
            </w:pPr>
            <w:r>
              <w:rPr>
                <w:sz w:val="24"/>
              </w:rPr>
              <w:t>Enhanced  image quality),</w:t>
            </w:r>
          </w:p>
          <w:p w:rsidR="002A0916" w:rsidRDefault="002A0916" w:rsidP="00A91407">
            <w:pPr>
              <w:spacing w:line="240" w:lineRule="auto"/>
              <w:rPr>
                <w:sz w:val="24"/>
              </w:rPr>
            </w:pPr>
            <w:r>
              <w:rPr>
                <w:sz w:val="24"/>
              </w:rPr>
              <w:t>Duty  Cycle- Up to 30000 pages / month or better</w:t>
            </w:r>
          </w:p>
          <w:p w:rsidR="002A0916" w:rsidRDefault="002A0916" w:rsidP="00A91407">
            <w:pPr>
              <w:spacing w:line="240" w:lineRule="auto"/>
              <w:rPr>
                <w:sz w:val="24"/>
              </w:rPr>
            </w:pPr>
            <w:r>
              <w:rPr>
                <w:sz w:val="24"/>
              </w:rPr>
              <w:t>Paper input-</w:t>
            </w:r>
            <w:proofErr w:type="spellStart"/>
            <w:r>
              <w:rPr>
                <w:sz w:val="24"/>
              </w:rPr>
              <w:t>std</w:t>
            </w:r>
            <w:proofErr w:type="spellEnd"/>
            <w:r>
              <w:rPr>
                <w:sz w:val="24"/>
              </w:rPr>
              <w:t>-  250-sheet tray + Manual feed slot,</w:t>
            </w:r>
          </w:p>
          <w:p w:rsidR="002A0916" w:rsidRDefault="002A0916" w:rsidP="00A91407">
            <w:pPr>
              <w:spacing w:line="240" w:lineRule="auto"/>
              <w:rPr>
                <w:sz w:val="24"/>
              </w:rPr>
            </w:pPr>
            <w:r>
              <w:rPr>
                <w:sz w:val="24"/>
              </w:rPr>
              <w:t>Paper sizes  supported- A4 &amp; Legal (8.5" x 14") or better</w:t>
            </w:r>
          </w:p>
          <w:p w:rsidR="002A0916" w:rsidRDefault="002A0916" w:rsidP="00A91407">
            <w:pPr>
              <w:spacing w:line="240" w:lineRule="auto"/>
            </w:pPr>
            <w:r>
              <w:rPr>
                <w:sz w:val="24"/>
              </w:rPr>
              <w:t>Print Drivers-Windows &amp; Linux compatible</w:t>
            </w:r>
          </w:p>
        </w:tc>
      </w:tr>
    </w:tbl>
    <w:p w:rsidR="002A0916" w:rsidRDefault="002A0916" w:rsidP="002A0916">
      <w:pPr>
        <w:pStyle w:val="Normal1"/>
        <w:spacing w:line="360" w:lineRule="auto"/>
        <w:ind w:left="6946" w:hanging="425"/>
        <w:contextualSpacing/>
        <w:jc w:val="both"/>
        <w:rPr>
          <w:rFonts w:eastAsia="Calibri"/>
          <w:sz w:val="20"/>
          <w:szCs w:val="20"/>
        </w:rPr>
      </w:pPr>
    </w:p>
    <w:p w:rsidR="002A0916" w:rsidRDefault="002A0916" w:rsidP="002A0916">
      <w:pPr>
        <w:pStyle w:val="Normal1"/>
        <w:spacing w:line="360" w:lineRule="auto"/>
        <w:ind w:left="6946" w:hanging="425"/>
        <w:contextualSpacing/>
        <w:jc w:val="both"/>
        <w:rPr>
          <w:rFonts w:eastAsia="Calibri"/>
          <w:sz w:val="20"/>
          <w:szCs w:val="20"/>
        </w:rPr>
      </w:pPr>
    </w:p>
    <w:p w:rsidR="002A0916" w:rsidRDefault="002A0916" w:rsidP="002A0916">
      <w:pPr>
        <w:pStyle w:val="Normal1"/>
        <w:spacing w:line="360" w:lineRule="auto"/>
        <w:ind w:left="6946" w:hanging="425"/>
        <w:contextualSpacing/>
        <w:jc w:val="both"/>
        <w:rPr>
          <w:rFonts w:eastAsia="Calibri"/>
          <w:sz w:val="20"/>
          <w:szCs w:val="20"/>
        </w:rPr>
      </w:pPr>
    </w:p>
    <w:p w:rsidR="002A0916" w:rsidRDefault="002A0916" w:rsidP="002A0916">
      <w:pPr>
        <w:pStyle w:val="Normal1"/>
        <w:spacing w:line="360" w:lineRule="auto"/>
        <w:ind w:left="6946" w:hanging="425"/>
        <w:contextualSpacing/>
        <w:jc w:val="both"/>
        <w:rPr>
          <w:rFonts w:eastAsia="Calibri"/>
          <w:sz w:val="20"/>
          <w:szCs w:val="20"/>
        </w:rPr>
      </w:pPr>
    </w:p>
    <w:p w:rsidR="002A0916" w:rsidRDefault="002A0916" w:rsidP="002A0916">
      <w:pPr>
        <w:pStyle w:val="Normal1"/>
        <w:spacing w:line="360" w:lineRule="auto"/>
        <w:ind w:left="6946" w:hanging="425"/>
        <w:contextualSpacing/>
        <w:jc w:val="both"/>
        <w:rPr>
          <w:rFonts w:eastAsia="Calibri"/>
          <w:sz w:val="20"/>
          <w:szCs w:val="20"/>
        </w:rPr>
      </w:pPr>
    </w:p>
    <w:p w:rsidR="002A0916" w:rsidRDefault="002A0916" w:rsidP="002A0916">
      <w:pPr>
        <w:pStyle w:val="Normal1"/>
        <w:spacing w:line="360" w:lineRule="auto"/>
        <w:ind w:left="6946" w:hanging="425"/>
        <w:contextualSpacing/>
        <w:jc w:val="both"/>
        <w:rPr>
          <w:rFonts w:eastAsia="Calibri"/>
          <w:sz w:val="20"/>
          <w:szCs w:val="20"/>
        </w:rPr>
      </w:pPr>
    </w:p>
    <w:p w:rsidR="002A0916" w:rsidRDefault="002A0916" w:rsidP="002A0916">
      <w:pPr>
        <w:pStyle w:val="Normal1"/>
        <w:spacing w:line="360" w:lineRule="auto"/>
        <w:ind w:left="6946" w:hanging="425"/>
        <w:contextualSpacing/>
        <w:jc w:val="both"/>
        <w:rPr>
          <w:rFonts w:eastAsia="Calibri"/>
          <w:sz w:val="20"/>
          <w:szCs w:val="20"/>
        </w:rPr>
      </w:pPr>
    </w:p>
    <w:p w:rsidR="002A0916" w:rsidRDefault="002A0916" w:rsidP="002A0916">
      <w:pPr>
        <w:pStyle w:val="Normal1"/>
        <w:spacing w:line="360" w:lineRule="auto"/>
        <w:ind w:left="6946" w:hanging="425"/>
        <w:contextualSpacing/>
        <w:jc w:val="both"/>
        <w:rPr>
          <w:rFonts w:eastAsia="Calibri"/>
          <w:sz w:val="20"/>
          <w:szCs w:val="20"/>
        </w:rPr>
      </w:pPr>
    </w:p>
    <w:p w:rsidR="002A0916" w:rsidRDefault="002A0916" w:rsidP="002A0916">
      <w:pPr>
        <w:pStyle w:val="Normal1"/>
        <w:spacing w:line="360" w:lineRule="auto"/>
        <w:ind w:left="6946" w:hanging="425"/>
        <w:contextualSpacing/>
        <w:jc w:val="both"/>
        <w:rPr>
          <w:rFonts w:eastAsia="Calibri"/>
          <w:sz w:val="20"/>
          <w:szCs w:val="20"/>
        </w:rPr>
      </w:pPr>
    </w:p>
    <w:p w:rsidR="002A0916" w:rsidRDefault="002A0916" w:rsidP="002A0916">
      <w:pPr>
        <w:pStyle w:val="Normal1"/>
        <w:spacing w:line="360" w:lineRule="auto"/>
        <w:ind w:left="6946" w:hanging="425"/>
        <w:contextualSpacing/>
        <w:jc w:val="both"/>
        <w:rPr>
          <w:rFonts w:eastAsia="Calibri"/>
          <w:sz w:val="20"/>
          <w:szCs w:val="20"/>
        </w:rPr>
      </w:pPr>
    </w:p>
    <w:p w:rsidR="002A0916" w:rsidRDefault="002A0916" w:rsidP="002A0916">
      <w:pPr>
        <w:pStyle w:val="Normal1"/>
        <w:spacing w:line="360" w:lineRule="auto"/>
        <w:ind w:left="6946" w:hanging="425"/>
        <w:contextualSpacing/>
        <w:jc w:val="both"/>
        <w:rPr>
          <w:rFonts w:eastAsia="Calibri"/>
          <w:sz w:val="20"/>
          <w:szCs w:val="20"/>
        </w:rPr>
      </w:pPr>
    </w:p>
    <w:p w:rsidR="002A0916" w:rsidRPr="00595807" w:rsidRDefault="002A0916" w:rsidP="002A0916">
      <w:pPr>
        <w:pStyle w:val="Normal1"/>
        <w:spacing w:line="360" w:lineRule="auto"/>
        <w:contextualSpacing/>
        <w:jc w:val="right"/>
        <w:rPr>
          <w:rFonts w:ascii="Times New Roman" w:eastAsia="Calibri" w:hAnsi="Times New Roman" w:cs="Times New Roman"/>
          <w:b/>
          <w:bCs/>
        </w:rPr>
      </w:pPr>
      <w:r w:rsidRPr="00595807">
        <w:rPr>
          <w:rFonts w:ascii="Times New Roman" w:eastAsia="Calibri" w:hAnsi="Times New Roman" w:cs="Times New Roman"/>
          <w:b/>
          <w:bCs/>
        </w:rPr>
        <w:t>Annexure II</w:t>
      </w:r>
    </w:p>
    <w:p w:rsidR="002A0916" w:rsidRPr="00595807" w:rsidRDefault="002A0916" w:rsidP="002A0916">
      <w:pPr>
        <w:pStyle w:val="Normal1"/>
        <w:spacing w:line="360" w:lineRule="auto"/>
        <w:contextualSpacing/>
        <w:jc w:val="center"/>
        <w:rPr>
          <w:rFonts w:ascii="Times New Roman" w:eastAsia="Calibri" w:hAnsi="Times New Roman" w:cs="Times New Roman"/>
        </w:rPr>
      </w:pPr>
    </w:p>
    <w:p w:rsidR="002A0916" w:rsidRPr="00595807" w:rsidRDefault="002A0916" w:rsidP="002A0916">
      <w:pPr>
        <w:pStyle w:val="Normal1"/>
        <w:spacing w:line="360" w:lineRule="auto"/>
        <w:contextualSpacing/>
        <w:jc w:val="center"/>
        <w:rPr>
          <w:rFonts w:ascii="Times New Roman" w:eastAsia="Calibri" w:hAnsi="Times New Roman" w:cs="Times New Roman"/>
          <w:b/>
          <w:bCs/>
        </w:rPr>
      </w:pPr>
      <w:r w:rsidRPr="00595807">
        <w:rPr>
          <w:rFonts w:ascii="Times New Roman" w:eastAsia="Calibri" w:hAnsi="Times New Roman" w:cs="Times New Roman"/>
          <w:b/>
          <w:bCs/>
        </w:rPr>
        <w:t>TECHNICAL BID DOCUMENT</w:t>
      </w:r>
    </w:p>
    <w:p w:rsidR="002A0916" w:rsidRPr="00595807" w:rsidRDefault="002A0916" w:rsidP="002A0916">
      <w:pPr>
        <w:pStyle w:val="Normal1"/>
        <w:spacing w:line="360" w:lineRule="auto"/>
        <w:contextualSpacing/>
        <w:jc w:val="center"/>
        <w:rPr>
          <w:rFonts w:ascii="Times New Roman" w:eastAsia="Calibri" w:hAnsi="Times New Roman" w:cs="Times New Roman"/>
          <w:b/>
          <w:bCs/>
        </w:rPr>
      </w:pPr>
    </w:p>
    <w:p w:rsidR="002A0916" w:rsidRPr="00595807" w:rsidRDefault="002A0916" w:rsidP="002A0916">
      <w:pPr>
        <w:pStyle w:val="Normal1"/>
        <w:spacing w:line="360" w:lineRule="auto"/>
        <w:contextualSpacing/>
        <w:jc w:val="center"/>
        <w:rPr>
          <w:rFonts w:ascii="Times New Roman" w:eastAsia="Calibri" w:hAnsi="Times New Roman" w:cs="Times New Roman"/>
          <w:b/>
          <w:bCs/>
        </w:rPr>
      </w:pPr>
      <w:r w:rsidRPr="00595807">
        <w:rPr>
          <w:rFonts w:ascii="Times New Roman" w:eastAsia="Calibri" w:hAnsi="Times New Roman" w:cs="Times New Roman"/>
          <w:b/>
          <w:bCs/>
        </w:rPr>
        <w:t>FORMAT TO BE FILLED BY OEM OR AUTHORISED VENDORSFOR SUBMITTING TENDER FOR PROCUREMENT OF __________________________</w:t>
      </w:r>
    </w:p>
    <w:p w:rsidR="002A0916" w:rsidRPr="00595807" w:rsidRDefault="002A0916" w:rsidP="002A0916">
      <w:pPr>
        <w:pStyle w:val="Normal1"/>
        <w:spacing w:line="360" w:lineRule="auto"/>
        <w:contextualSpacing/>
        <w:jc w:val="center"/>
        <w:rPr>
          <w:rFonts w:ascii="Times New Roman" w:eastAsia="Calibri" w:hAnsi="Times New Roman" w:cs="Times New Roman"/>
          <w:b/>
          <w:bCs/>
        </w:rPr>
      </w:pPr>
    </w:p>
    <w:p w:rsidR="002A0916" w:rsidRPr="00595807" w:rsidRDefault="002A0916" w:rsidP="002A0916">
      <w:pPr>
        <w:pStyle w:val="Normal1"/>
        <w:spacing w:line="360" w:lineRule="auto"/>
        <w:contextualSpacing/>
        <w:rPr>
          <w:rFonts w:ascii="Times New Roman" w:eastAsia="Calibri" w:hAnsi="Times New Roman" w:cs="Times New Roman"/>
          <w:b/>
          <w:bCs/>
        </w:rPr>
      </w:pPr>
    </w:p>
    <w:p w:rsidR="002A0916" w:rsidRPr="00595807" w:rsidRDefault="002A0916" w:rsidP="002A0916">
      <w:pPr>
        <w:pStyle w:val="Normal1"/>
        <w:numPr>
          <w:ilvl w:val="0"/>
          <w:numId w:val="2"/>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Name of the Tenderer:</w:t>
      </w:r>
    </w:p>
    <w:p w:rsidR="002A0916" w:rsidRPr="00595807" w:rsidRDefault="002A0916" w:rsidP="002A0916">
      <w:pPr>
        <w:pStyle w:val="Normal1"/>
        <w:spacing w:line="360" w:lineRule="auto"/>
        <w:ind w:left="720"/>
        <w:contextualSpacing/>
        <w:rPr>
          <w:rFonts w:ascii="Times New Roman" w:eastAsia="Calibri" w:hAnsi="Times New Roman" w:cs="Times New Roman"/>
          <w:b/>
          <w:bCs/>
        </w:rPr>
      </w:pPr>
    </w:p>
    <w:p w:rsidR="002A0916" w:rsidRPr="00595807" w:rsidRDefault="002A0916" w:rsidP="002A0916">
      <w:pPr>
        <w:pStyle w:val="Normal1"/>
        <w:numPr>
          <w:ilvl w:val="0"/>
          <w:numId w:val="2"/>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Details of the Address of the Vendors: (Attach Details)</w:t>
      </w:r>
    </w:p>
    <w:p w:rsidR="002A0916" w:rsidRPr="00595807" w:rsidRDefault="002A0916" w:rsidP="002A0916">
      <w:pPr>
        <w:pStyle w:val="ListParagraph"/>
        <w:rPr>
          <w:rFonts w:ascii="Times New Roman" w:eastAsia="Calibri" w:hAnsi="Times New Roman" w:cs="Times New Roman"/>
          <w:b/>
          <w:bCs/>
        </w:rPr>
      </w:pPr>
    </w:p>
    <w:p w:rsidR="002A0916" w:rsidRPr="00595807" w:rsidRDefault="002A0916" w:rsidP="002A0916">
      <w:pPr>
        <w:pStyle w:val="Normal1"/>
        <w:spacing w:line="360" w:lineRule="auto"/>
        <w:ind w:left="720"/>
        <w:contextualSpacing/>
        <w:rPr>
          <w:rFonts w:ascii="Times New Roman" w:eastAsia="Calibri" w:hAnsi="Times New Roman" w:cs="Times New Roman"/>
          <w:b/>
          <w:bCs/>
        </w:rPr>
      </w:pPr>
    </w:p>
    <w:p w:rsidR="002A0916" w:rsidRPr="00595807" w:rsidRDefault="002A0916" w:rsidP="002A0916">
      <w:pPr>
        <w:pStyle w:val="Normal1"/>
        <w:numPr>
          <w:ilvl w:val="0"/>
          <w:numId w:val="2"/>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Proof of Registration or Trade Licence: (Attach Details)</w:t>
      </w:r>
    </w:p>
    <w:p w:rsidR="002A0916" w:rsidRPr="00595807" w:rsidRDefault="002A0916" w:rsidP="002A0916">
      <w:pPr>
        <w:pStyle w:val="Normal1"/>
        <w:spacing w:line="360" w:lineRule="auto"/>
        <w:ind w:left="720"/>
        <w:contextualSpacing/>
        <w:rPr>
          <w:rFonts w:ascii="Times New Roman" w:eastAsia="Calibri" w:hAnsi="Times New Roman" w:cs="Times New Roman"/>
          <w:b/>
          <w:bCs/>
        </w:rPr>
      </w:pPr>
    </w:p>
    <w:p w:rsidR="002A0916" w:rsidRPr="00595807" w:rsidRDefault="002A0916" w:rsidP="002A0916">
      <w:pPr>
        <w:pStyle w:val="Normal1"/>
        <w:numPr>
          <w:ilvl w:val="0"/>
          <w:numId w:val="2"/>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PAN and GST Registration No. (attach copies)</w:t>
      </w:r>
    </w:p>
    <w:p w:rsidR="002A0916" w:rsidRPr="00595807" w:rsidRDefault="002A0916" w:rsidP="002A0916">
      <w:pPr>
        <w:pStyle w:val="ListParagraph"/>
        <w:rPr>
          <w:rFonts w:ascii="Times New Roman" w:eastAsia="Calibri" w:hAnsi="Times New Roman" w:cs="Times New Roman"/>
          <w:b/>
          <w:bCs/>
        </w:rPr>
      </w:pPr>
    </w:p>
    <w:p w:rsidR="002A0916" w:rsidRPr="00595807" w:rsidRDefault="002A0916" w:rsidP="002A0916">
      <w:pPr>
        <w:pStyle w:val="Normal1"/>
        <w:spacing w:line="360" w:lineRule="auto"/>
        <w:ind w:left="720"/>
        <w:contextualSpacing/>
        <w:rPr>
          <w:rFonts w:ascii="Times New Roman" w:eastAsia="Calibri" w:hAnsi="Times New Roman" w:cs="Times New Roman"/>
          <w:b/>
          <w:bCs/>
        </w:rPr>
      </w:pPr>
    </w:p>
    <w:p w:rsidR="002A0916" w:rsidRPr="00595807" w:rsidRDefault="002A0916" w:rsidP="002A0916">
      <w:pPr>
        <w:pStyle w:val="Normal1"/>
        <w:spacing w:line="360" w:lineRule="auto"/>
        <w:ind w:left="360"/>
        <w:contextualSpacing/>
        <w:rPr>
          <w:rFonts w:ascii="Times New Roman" w:eastAsia="Calibri" w:hAnsi="Times New Roman" w:cs="Times New Roman"/>
          <w:b/>
          <w:bCs/>
        </w:rPr>
      </w:pPr>
    </w:p>
    <w:p w:rsidR="002A0916" w:rsidRPr="00595807" w:rsidRDefault="002A0916" w:rsidP="002A0916">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 xml:space="preserve">Certified that the above information </w:t>
      </w:r>
      <w:proofErr w:type="gramStart"/>
      <w:r w:rsidRPr="00595807">
        <w:rPr>
          <w:rFonts w:ascii="Times New Roman" w:eastAsia="Calibri" w:hAnsi="Times New Roman" w:cs="Times New Roman"/>
          <w:b/>
          <w:bCs/>
        </w:rPr>
        <w:t>are</w:t>
      </w:r>
      <w:proofErr w:type="gramEnd"/>
      <w:r w:rsidRPr="00595807">
        <w:rPr>
          <w:rFonts w:ascii="Times New Roman" w:eastAsia="Calibri" w:hAnsi="Times New Roman" w:cs="Times New Roman"/>
          <w:b/>
          <w:bCs/>
        </w:rPr>
        <w:t xml:space="preserve"> correct to the best of my /our information, knowledge and belief.</w:t>
      </w:r>
    </w:p>
    <w:p w:rsidR="002A0916" w:rsidRPr="00595807" w:rsidRDefault="002A0916" w:rsidP="002A0916">
      <w:pPr>
        <w:pStyle w:val="Normal1"/>
        <w:spacing w:line="360" w:lineRule="auto"/>
        <w:ind w:left="360"/>
        <w:contextualSpacing/>
        <w:rPr>
          <w:rFonts w:ascii="Times New Roman" w:eastAsia="Calibri" w:hAnsi="Times New Roman" w:cs="Times New Roman"/>
          <w:b/>
          <w:bCs/>
        </w:rPr>
      </w:pPr>
    </w:p>
    <w:p w:rsidR="002A0916" w:rsidRPr="00595807" w:rsidRDefault="002A0916" w:rsidP="002A0916">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t xml:space="preserve">                           </w:t>
      </w:r>
      <w:r w:rsidRPr="00595807">
        <w:rPr>
          <w:rFonts w:ascii="Times New Roman" w:eastAsia="Calibri" w:hAnsi="Times New Roman" w:cs="Times New Roman"/>
          <w:b/>
          <w:bCs/>
        </w:rPr>
        <w:tab/>
        <w:t>________________________________</w:t>
      </w:r>
    </w:p>
    <w:p w:rsidR="002A0916" w:rsidRPr="00595807" w:rsidRDefault="002A0916" w:rsidP="002A0916">
      <w:pPr>
        <w:pStyle w:val="Normal1"/>
        <w:spacing w:line="360" w:lineRule="auto"/>
        <w:ind w:left="360"/>
        <w:contextualSpacing/>
        <w:rPr>
          <w:rFonts w:ascii="Times New Roman" w:eastAsia="Calibri" w:hAnsi="Times New Roman" w:cs="Times New Roman"/>
          <w:b/>
          <w:bCs/>
        </w:rPr>
      </w:pPr>
    </w:p>
    <w:p w:rsidR="002A0916" w:rsidRPr="00595807" w:rsidRDefault="002A0916" w:rsidP="002A0916">
      <w:pPr>
        <w:pStyle w:val="Normal1"/>
        <w:spacing w:line="360" w:lineRule="auto"/>
        <w:ind w:left="360"/>
        <w:contextualSpacing/>
        <w:rPr>
          <w:rFonts w:ascii="Times New Roman" w:eastAsia="Calibri" w:hAnsi="Times New Roman" w:cs="Times New Roman"/>
          <w:b/>
          <w:bCs/>
        </w:rPr>
      </w:pPr>
    </w:p>
    <w:p w:rsidR="002A0916" w:rsidRPr="00595807" w:rsidRDefault="002A0916" w:rsidP="002A0916">
      <w:pPr>
        <w:pStyle w:val="Normal1"/>
        <w:spacing w:line="360" w:lineRule="auto"/>
        <w:ind w:left="360"/>
        <w:contextualSpacing/>
        <w:rPr>
          <w:rFonts w:ascii="Times New Roman" w:eastAsia="Calibri" w:hAnsi="Times New Roman" w:cs="Times New Roman"/>
          <w:b/>
          <w:bCs/>
        </w:rPr>
      </w:pPr>
    </w:p>
    <w:p w:rsidR="002A0916" w:rsidRPr="00595807" w:rsidRDefault="002A0916" w:rsidP="002A0916">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Dated Signature and seal of OEM/vendor</w:t>
      </w:r>
    </w:p>
    <w:p w:rsidR="002A0916" w:rsidRDefault="002A0916" w:rsidP="002A0916">
      <w:pPr>
        <w:pStyle w:val="Normal1"/>
        <w:spacing w:line="360" w:lineRule="auto"/>
        <w:contextualSpacing/>
        <w:jc w:val="center"/>
        <w:rPr>
          <w:rFonts w:ascii="Times New Roman" w:eastAsia="Calibri" w:hAnsi="Times New Roman" w:cs="Times New Roman"/>
          <w:b/>
          <w:bCs/>
        </w:rPr>
      </w:pPr>
    </w:p>
    <w:p w:rsidR="002A0916" w:rsidRDefault="002A0916" w:rsidP="002A0916">
      <w:pPr>
        <w:pStyle w:val="Normal1"/>
        <w:spacing w:line="360" w:lineRule="auto"/>
        <w:contextualSpacing/>
        <w:jc w:val="center"/>
        <w:rPr>
          <w:rFonts w:ascii="Times New Roman" w:eastAsia="Calibri" w:hAnsi="Times New Roman" w:cs="Times New Roman"/>
          <w:b/>
          <w:bCs/>
        </w:rPr>
      </w:pPr>
    </w:p>
    <w:p w:rsidR="002A0916" w:rsidRDefault="002A0916" w:rsidP="002A0916">
      <w:pPr>
        <w:pStyle w:val="Normal1"/>
        <w:spacing w:line="360" w:lineRule="auto"/>
        <w:contextualSpacing/>
        <w:jc w:val="center"/>
        <w:rPr>
          <w:rFonts w:ascii="Times New Roman" w:eastAsia="Calibri" w:hAnsi="Times New Roman" w:cs="Times New Roman"/>
          <w:b/>
          <w:bCs/>
        </w:rPr>
      </w:pPr>
    </w:p>
    <w:p w:rsidR="002A0916" w:rsidRDefault="002A0916" w:rsidP="002A0916">
      <w:pPr>
        <w:pStyle w:val="Normal1"/>
        <w:spacing w:line="360" w:lineRule="auto"/>
        <w:contextualSpacing/>
        <w:jc w:val="center"/>
        <w:rPr>
          <w:rFonts w:ascii="Times New Roman" w:eastAsia="Calibri" w:hAnsi="Times New Roman" w:cs="Times New Roman"/>
          <w:b/>
          <w:bCs/>
        </w:rPr>
      </w:pPr>
    </w:p>
    <w:p w:rsidR="002A0916" w:rsidRDefault="002A0916" w:rsidP="002A0916">
      <w:pPr>
        <w:pStyle w:val="Normal1"/>
        <w:spacing w:line="360" w:lineRule="auto"/>
        <w:contextualSpacing/>
        <w:jc w:val="center"/>
        <w:rPr>
          <w:rFonts w:ascii="Times New Roman" w:eastAsia="Calibri" w:hAnsi="Times New Roman" w:cs="Times New Roman"/>
          <w:b/>
          <w:bCs/>
        </w:rPr>
      </w:pPr>
    </w:p>
    <w:p w:rsidR="002A0916" w:rsidRDefault="002A0916" w:rsidP="002A0916">
      <w:pPr>
        <w:pStyle w:val="Normal1"/>
        <w:spacing w:line="360" w:lineRule="auto"/>
        <w:contextualSpacing/>
        <w:jc w:val="center"/>
        <w:rPr>
          <w:rFonts w:ascii="Times New Roman" w:eastAsia="Calibri" w:hAnsi="Times New Roman" w:cs="Times New Roman"/>
          <w:b/>
          <w:bCs/>
        </w:rPr>
      </w:pPr>
    </w:p>
    <w:p w:rsidR="002A0916" w:rsidRDefault="002A0916" w:rsidP="002A0916">
      <w:pPr>
        <w:pStyle w:val="Normal1"/>
        <w:spacing w:line="360" w:lineRule="auto"/>
        <w:contextualSpacing/>
        <w:jc w:val="center"/>
        <w:rPr>
          <w:rFonts w:ascii="Times New Roman" w:eastAsia="Calibri" w:hAnsi="Times New Roman" w:cs="Times New Roman"/>
          <w:b/>
          <w:bCs/>
        </w:rPr>
      </w:pPr>
    </w:p>
    <w:p w:rsidR="002A0916" w:rsidRDefault="002A0916" w:rsidP="002A0916">
      <w:pPr>
        <w:pStyle w:val="Normal1"/>
        <w:spacing w:line="360" w:lineRule="auto"/>
        <w:contextualSpacing/>
        <w:jc w:val="center"/>
        <w:rPr>
          <w:rFonts w:ascii="Times New Roman" w:eastAsia="Calibri" w:hAnsi="Times New Roman" w:cs="Times New Roman"/>
          <w:b/>
          <w:bCs/>
        </w:rPr>
      </w:pPr>
    </w:p>
    <w:p w:rsidR="002A0916" w:rsidRDefault="002A0916" w:rsidP="002A0916">
      <w:pPr>
        <w:pStyle w:val="Normal1"/>
        <w:spacing w:line="360" w:lineRule="auto"/>
        <w:contextualSpacing/>
        <w:jc w:val="center"/>
        <w:rPr>
          <w:rFonts w:ascii="Times New Roman" w:eastAsia="Calibri" w:hAnsi="Times New Roman" w:cs="Times New Roman"/>
          <w:b/>
          <w:bCs/>
        </w:rPr>
      </w:pPr>
    </w:p>
    <w:p w:rsidR="002A0916" w:rsidRDefault="002A0916" w:rsidP="002A0916">
      <w:pPr>
        <w:pStyle w:val="Normal1"/>
        <w:spacing w:line="360" w:lineRule="auto"/>
        <w:contextualSpacing/>
        <w:jc w:val="right"/>
        <w:rPr>
          <w:rFonts w:ascii="Times New Roman" w:hAnsi="Times New Roman" w:cs="Times New Roman"/>
          <w:b/>
          <w:bCs/>
        </w:rPr>
      </w:pPr>
    </w:p>
    <w:p w:rsidR="002A0916" w:rsidRPr="00595807" w:rsidRDefault="002A0916" w:rsidP="002A0916">
      <w:pPr>
        <w:pStyle w:val="Normal1"/>
        <w:spacing w:line="360" w:lineRule="auto"/>
        <w:contextualSpacing/>
        <w:jc w:val="right"/>
        <w:rPr>
          <w:rFonts w:ascii="Times New Roman" w:eastAsia="Calibri" w:hAnsi="Times New Roman" w:cs="Times New Roman"/>
          <w:b/>
          <w:bCs/>
        </w:rPr>
      </w:pPr>
      <w:r w:rsidRPr="00595807">
        <w:rPr>
          <w:rFonts w:ascii="Times New Roman" w:hAnsi="Times New Roman" w:cs="Times New Roman"/>
          <w:b/>
          <w:bCs/>
        </w:rPr>
        <w:t>ANNEXURE-IV</w:t>
      </w:r>
    </w:p>
    <w:p w:rsidR="002A0916" w:rsidRPr="00595807" w:rsidRDefault="002A0916" w:rsidP="002A0916">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 xml:space="preserve">&lt;&lt; Organization Letter Head &gt;&gt; </w:t>
      </w:r>
    </w:p>
    <w:p w:rsidR="002A0916" w:rsidRPr="00595807" w:rsidRDefault="002A0916" w:rsidP="002A0916">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 xml:space="preserve">DECLARATION SHEET </w:t>
      </w:r>
    </w:p>
    <w:p w:rsidR="002A0916" w:rsidRPr="00595807" w:rsidRDefault="002A0916" w:rsidP="002A0916">
      <w:pPr>
        <w:pStyle w:val="Normal1"/>
        <w:spacing w:line="360" w:lineRule="auto"/>
        <w:contextualSpacing/>
        <w:jc w:val="both"/>
        <w:rPr>
          <w:rFonts w:ascii="Times New Roman" w:hAnsi="Times New Roman" w:cs="Times New Roman"/>
        </w:rPr>
      </w:pPr>
      <w:r w:rsidRPr="00595807">
        <w:rPr>
          <w:rFonts w:ascii="Times New Roman" w:hAnsi="Times New Roman" w:cs="Times New Roman"/>
        </w:rPr>
        <w:t xml:space="preserve">We, _______________________________________ hereby certify that all the information and data furnished by our organization with regard to these tender specifications are true and complete to the best of our knowledge. I have gone through the specifications, conditions and stipulations in details and agree to comply with the requirements and intent of specification. We further certify that our organization meets all the conditions of eligibility criteria laid down in this tender document. Moreover, OEM has agreed to support on regular basis with technology / product updates and extend support for the warranty. We, further specifically certify that our organization has not been Black Listed/De Listed or put to any Holiday by any Institutional Agency/ Govt. Department/ Public Sector Undertaking in the last three years. The prices quoted in </w:t>
      </w:r>
      <w:proofErr w:type="gramStart"/>
      <w:r w:rsidRPr="00595807">
        <w:rPr>
          <w:rFonts w:ascii="Times New Roman" w:hAnsi="Times New Roman" w:cs="Times New Roman"/>
        </w:rPr>
        <w:t>the  bids</w:t>
      </w:r>
      <w:proofErr w:type="gramEnd"/>
      <w:r w:rsidRPr="00595807">
        <w:rPr>
          <w:rFonts w:ascii="Times New Roman" w:hAnsi="Times New Roman" w:cs="Times New Roman"/>
        </w:rPr>
        <w:t xml:space="preserve"> are subsidized due to academic discount given to JNGEC Sundernagar. </w:t>
      </w:r>
    </w:p>
    <w:p w:rsidR="002A0916" w:rsidRPr="00595807" w:rsidRDefault="002A0916" w:rsidP="002A0916">
      <w:pPr>
        <w:pStyle w:val="Normal1"/>
        <w:spacing w:line="360" w:lineRule="auto"/>
        <w:contextualSpacing/>
        <w:rPr>
          <w:rFonts w:ascii="Times New Roman" w:hAnsi="Times New Roman" w:cs="Times New Roman"/>
        </w:rPr>
      </w:pPr>
    </w:p>
    <w:p w:rsidR="002A0916" w:rsidRPr="00595807" w:rsidRDefault="002A0916" w:rsidP="002A0916">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NAME &amp; ADDRESS OF THE Vendor/ Manufacturer / Agent </w:t>
      </w:r>
    </w:p>
    <w:p w:rsidR="002A0916" w:rsidRPr="00595807" w:rsidRDefault="002A0916" w:rsidP="002A0916">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Phone </w:t>
      </w:r>
    </w:p>
    <w:p w:rsidR="002A0916" w:rsidRPr="00595807" w:rsidRDefault="002A0916" w:rsidP="002A0916">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Fax </w:t>
      </w:r>
    </w:p>
    <w:p w:rsidR="002A0916" w:rsidRPr="00595807" w:rsidRDefault="002A0916" w:rsidP="002A0916">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E-mail </w:t>
      </w:r>
    </w:p>
    <w:p w:rsidR="002A0916" w:rsidRPr="00595807" w:rsidRDefault="002A0916" w:rsidP="002A0916">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Contact Person Name</w:t>
      </w:r>
    </w:p>
    <w:p w:rsidR="002A0916" w:rsidRPr="00595807" w:rsidRDefault="002A0916" w:rsidP="002A0916">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 Mobile Number</w:t>
      </w:r>
    </w:p>
    <w:p w:rsidR="002A0916" w:rsidRPr="00595807" w:rsidRDefault="002A0916" w:rsidP="002A0916">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 GSTIN Number </w:t>
      </w:r>
    </w:p>
    <w:p w:rsidR="002A0916" w:rsidRPr="00595807" w:rsidRDefault="002A0916" w:rsidP="002A0916">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PAN Number </w:t>
      </w:r>
    </w:p>
    <w:p w:rsidR="002A0916" w:rsidRPr="00595807" w:rsidRDefault="002A0916" w:rsidP="002A0916">
      <w:pPr>
        <w:pStyle w:val="Normal1"/>
        <w:spacing w:line="360" w:lineRule="auto"/>
        <w:contextualSpacing/>
        <w:rPr>
          <w:rFonts w:ascii="Times New Roman" w:hAnsi="Times New Roman" w:cs="Times New Roman"/>
          <w:b/>
          <w:bCs/>
        </w:rPr>
      </w:pPr>
    </w:p>
    <w:p w:rsidR="002A0916" w:rsidRPr="00595807" w:rsidRDefault="002A0916" w:rsidP="002A0916">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(Signature of the Tenderer) </w:t>
      </w:r>
    </w:p>
    <w:p w:rsidR="002A0916" w:rsidRPr="00595807" w:rsidRDefault="002A0916" w:rsidP="002A0916">
      <w:pPr>
        <w:pStyle w:val="Normal1"/>
        <w:spacing w:line="360" w:lineRule="auto"/>
        <w:contextualSpacing/>
        <w:rPr>
          <w:rFonts w:ascii="Times New Roman" w:hAnsi="Times New Roman" w:cs="Times New Roman"/>
          <w:b/>
          <w:bCs/>
        </w:rPr>
      </w:pPr>
    </w:p>
    <w:p w:rsidR="002A0916" w:rsidRPr="00595807" w:rsidRDefault="002A0916" w:rsidP="002A0916">
      <w:pPr>
        <w:pStyle w:val="Normal1"/>
        <w:spacing w:line="360" w:lineRule="auto"/>
        <w:contextualSpacing/>
        <w:rPr>
          <w:rFonts w:ascii="Times New Roman" w:hAnsi="Times New Roman" w:cs="Times New Roman"/>
          <w:b/>
          <w:bCs/>
        </w:rPr>
      </w:pPr>
    </w:p>
    <w:p w:rsidR="002A0916" w:rsidRDefault="002A0916" w:rsidP="002A0916">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Name: Seal of the Company</w:t>
      </w:r>
    </w:p>
    <w:p w:rsidR="002A0916" w:rsidRDefault="002A0916" w:rsidP="002A0916">
      <w:pPr>
        <w:pStyle w:val="Normal1"/>
        <w:spacing w:line="360" w:lineRule="auto"/>
        <w:contextualSpacing/>
        <w:jc w:val="center"/>
        <w:rPr>
          <w:rFonts w:ascii="Times New Roman" w:hAnsi="Times New Roman" w:cs="Times New Roman"/>
          <w:b/>
          <w:bCs/>
        </w:rPr>
      </w:pPr>
    </w:p>
    <w:p w:rsidR="002A0916" w:rsidRDefault="002A0916" w:rsidP="002A0916">
      <w:pPr>
        <w:pStyle w:val="Normal1"/>
        <w:spacing w:line="360" w:lineRule="auto"/>
        <w:contextualSpacing/>
        <w:jc w:val="right"/>
        <w:rPr>
          <w:b/>
          <w:bCs/>
        </w:rPr>
      </w:pPr>
    </w:p>
    <w:p w:rsidR="002A0916" w:rsidRDefault="002A0916" w:rsidP="002A0916">
      <w:pPr>
        <w:pStyle w:val="Normal1"/>
        <w:spacing w:line="360" w:lineRule="auto"/>
        <w:contextualSpacing/>
        <w:jc w:val="right"/>
        <w:rPr>
          <w:b/>
          <w:bCs/>
        </w:rPr>
      </w:pPr>
    </w:p>
    <w:p w:rsidR="002A0916" w:rsidRDefault="002A0916" w:rsidP="002A0916">
      <w:pPr>
        <w:pStyle w:val="Normal1"/>
        <w:spacing w:line="360" w:lineRule="auto"/>
        <w:contextualSpacing/>
        <w:jc w:val="right"/>
        <w:rPr>
          <w:b/>
          <w:bCs/>
        </w:rPr>
      </w:pPr>
    </w:p>
    <w:p w:rsidR="002A0916" w:rsidRDefault="002A0916" w:rsidP="002A0916">
      <w:pPr>
        <w:pStyle w:val="Normal1"/>
        <w:spacing w:line="360" w:lineRule="auto"/>
        <w:contextualSpacing/>
        <w:jc w:val="right"/>
        <w:rPr>
          <w:b/>
          <w:bCs/>
        </w:rPr>
      </w:pPr>
    </w:p>
    <w:p w:rsidR="002A0916" w:rsidRDefault="002A0916" w:rsidP="002A0916">
      <w:pPr>
        <w:pStyle w:val="Normal1"/>
        <w:spacing w:line="360" w:lineRule="auto"/>
        <w:contextualSpacing/>
        <w:jc w:val="right"/>
        <w:rPr>
          <w:b/>
          <w:bCs/>
        </w:rPr>
      </w:pPr>
    </w:p>
    <w:p w:rsidR="002A0916" w:rsidRDefault="002A0916" w:rsidP="002A0916">
      <w:pPr>
        <w:pStyle w:val="Normal1"/>
        <w:spacing w:line="360" w:lineRule="auto"/>
        <w:contextualSpacing/>
        <w:jc w:val="right"/>
        <w:rPr>
          <w:b/>
          <w:bCs/>
        </w:rPr>
      </w:pPr>
    </w:p>
    <w:p w:rsidR="002A0916" w:rsidRDefault="002A0916" w:rsidP="002A0916">
      <w:pPr>
        <w:pStyle w:val="Normal1"/>
        <w:spacing w:line="360" w:lineRule="auto"/>
        <w:contextualSpacing/>
        <w:jc w:val="right"/>
        <w:rPr>
          <w:b/>
          <w:bCs/>
        </w:rPr>
      </w:pPr>
    </w:p>
    <w:p w:rsidR="002A0916" w:rsidRDefault="002A0916" w:rsidP="002A0916">
      <w:pPr>
        <w:pStyle w:val="Normal1"/>
        <w:spacing w:line="360" w:lineRule="auto"/>
        <w:contextualSpacing/>
        <w:jc w:val="right"/>
        <w:rPr>
          <w:b/>
          <w:bCs/>
        </w:rPr>
      </w:pPr>
    </w:p>
    <w:p w:rsidR="002A0916" w:rsidRDefault="002A0916" w:rsidP="002A0916">
      <w:pPr>
        <w:pStyle w:val="Normal1"/>
        <w:spacing w:line="360" w:lineRule="auto"/>
        <w:contextualSpacing/>
        <w:jc w:val="right"/>
        <w:rPr>
          <w:b/>
          <w:bCs/>
        </w:rPr>
      </w:pPr>
    </w:p>
    <w:p w:rsidR="002A0916" w:rsidRDefault="002A0916" w:rsidP="002A0916">
      <w:pPr>
        <w:pStyle w:val="Normal1"/>
        <w:spacing w:line="360" w:lineRule="auto"/>
        <w:contextualSpacing/>
        <w:jc w:val="right"/>
        <w:rPr>
          <w:b/>
          <w:bCs/>
        </w:rPr>
      </w:pPr>
    </w:p>
    <w:p w:rsidR="002A0916" w:rsidRDefault="002A0916" w:rsidP="002A0916">
      <w:pPr>
        <w:pStyle w:val="Normal1"/>
        <w:spacing w:line="360" w:lineRule="auto"/>
        <w:contextualSpacing/>
        <w:jc w:val="right"/>
        <w:rPr>
          <w:b/>
          <w:bCs/>
        </w:rPr>
      </w:pPr>
      <w:r w:rsidRPr="00E36C0D">
        <w:rPr>
          <w:b/>
          <w:bCs/>
        </w:rPr>
        <w:t xml:space="preserve">ANNEXURE- V </w:t>
      </w:r>
    </w:p>
    <w:p w:rsidR="002A0916" w:rsidRPr="00E36C0D" w:rsidRDefault="002A0916" w:rsidP="002A0916">
      <w:pPr>
        <w:pStyle w:val="Normal1"/>
        <w:spacing w:line="360" w:lineRule="auto"/>
        <w:contextualSpacing/>
        <w:jc w:val="center"/>
        <w:rPr>
          <w:b/>
          <w:bCs/>
        </w:rPr>
      </w:pPr>
      <w:r w:rsidRPr="00E36C0D">
        <w:rPr>
          <w:b/>
          <w:bCs/>
        </w:rPr>
        <w:t xml:space="preserve">MANUFACTURERS' AUTHORIZATION FORM </w:t>
      </w:r>
    </w:p>
    <w:p w:rsidR="002A0916" w:rsidRDefault="002A0916" w:rsidP="002A0916">
      <w:pPr>
        <w:pStyle w:val="Normal1"/>
        <w:spacing w:line="360" w:lineRule="auto"/>
        <w:contextualSpacing/>
        <w:jc w:val="both"/>
      </w:pPr>
      <w:r>
        <w:t xml:space="preserve">[The Tenderer shall require the Manufacturer to fill in this Form in accordance with the instructions indicated. This letter of authorization should be on the letterhead of the Manufacturer and should be signed by a person with the proper authority to sign documents that are binding on the Manufacturer. Date: [insert date (as day, month and year) of Bid Submission] </w:t>
      </w:r>
    </w:p>
    <w:p w:rsidR="002A0916" w:rsidRDefault="002A0916" w:rsidP="002A0916">
      <w:pPr>
        <w:pStyle w:val="Normal1"/>
        <w:spacing w:line="360" w:lineRule="auto"/>
        <w:contextualSpacing/>
        <w:jc w:val="both"/>
      </w:pPr>
    </w:p>
    <w:p w:rsidR="002A0916" w:rsidRDefault="002A0916" w:rsidP="002A0916">
      <w:pPr>
        <w:pStyle w:val="Normal1"/>
        <w:spacing w:line="360" w:lineRule="auto"/>
        <w:contextualSpacing/>
        <w:jc w:val="both"/>
      </w:pPr>
      <w:r w:rsidRPr="00E36C0D">
        <w:rPr>
          <w:b/>
          <w:bCs/>
        </w:rPr>
        <w:t>Tender No.:</w:t>
      </w:r>
      <w:r>
        <w:t xml:space="preserve"> [insert number from Invitation for Bids] </w:t>
      </w:r>
    </w:p>
    <w:p w:rsidR="002A0916" w:rsidRDefault="002A0916" w:rsidP="002A0916">
      <w:pPr>
        <w:pStyle w:val="Normal1"/>
        <w:spacing w:line="360" w:lineRule="auto"/>
        <w:contextualSpacing/>
        <w:jc w:val="both"/>
      </w:pPr>
    </w:p>
    <w:p w:rsidR="002A0916" w:rsidRDefault="002A0916" w:rsidP="002A0916">
      <w:pPr>
        <w:pStyle w:val="Normal1"/>
        <w:spacing w:line="360" w:lineRule="auto"/>
        <w:contextualSpacing/>
        <w:jc w:val="both"/>
      </w:pPr>
      <w:r w:rsidRPr="00E36C0D">
        <w:rPr>
          <w:b/>
          <w:bCs/>
        </w:rPr>
        <w:t>To:</w:t>
      </w:r>
      <w:r>
        <w:t xml:space="preserve"> [insert complete name and address of Purchaser] </w:t>
      </w:r>
    </w:p>
    <w:p w:rsidR="002A0916" w:rsidRPr="00E36C0D" w:rsidRDefault="002A0916" w:rsidP="002A0916">
      <w:pPr>
        <w:pStyle w:val="Normal1"/>
        <w:spacing w:line="360" w:lineRule="auto"/>
        <w:contextualSpacing/>
        <w:jc w:val="both"/>
        <w:rPr>
          <w:b/>
          <w:bCs/>
        </w:rPr>
      </w:pPr>
    </w:p>
    <w:p w:rsidR="002A0916" w:rsidRPr="00E36C0D" w:rsidRDefault="002A0916" w:rsidP="002A0916">
      <w:pPr>
        <w:pStyle w:val="Normal1"/>
        <w:spacing w:line="360" w:lineRule="auto"/>
        <w:contextualSpacing/>
        <w:jc w:val="both"/>
        <w:rPr>
          <w:b/>
          <w:bCs/>
        </w:rPr>
      </w:pPr>
      <w:r w:rsidRPr="00E36C0D">
        <w:rPr>
          <w:b/>
          <w:bCs/>
        </w:rPr>
        <w:t xml:space="preserve">WHEREAS </w:t>
      </w:r>
    </w:p>
    <w:p w:rsidR="002A0916" w:rsidRDefault="002A0916" w:rsidP="002A0916">
      <w:pPr>
        <w:pStyle w:val="Normal1"/>
        <w:spacing w:line="360" w:lineRule="auto"/>
        <w:contextualSpacing/>
        <w:jc w:val="both"/>
      </w:pPr>
      <w:r>
        <w:t>We [insert complete name of Manufacturer], who are official manufacturers of [insert type of goods manufactured], having factories at [insert full address of Manufacturer’s factories], do hereby author-</w:t>
      </w:r>
      <w:proofErr w:type="spellStart"/>
      <w:r>
        <w:t>ize</w:t>
      </w:r>
      <w:proofErr w:type="spellEnd"/>
      <w:r>
        <w:t xml:space="preserve"> [insert complete name of Tenderer] to submit a bid the purpose of which is to provide the following Goods, manufactured by us [insert name and or brief description of the Goods], and to subsequently negotiate and sign the Contract. We hereby extend our full guarantee and warranty as mentioned in the terms and conditions of the tender document, with respect to the Goods offered by the above firm. </w:t>
      </w:r>
    </w:p>
    <w:p w:rsidR="002A0916" w:rsidRDefault="002A0916" w:rsidP="002A0916">
      <w:pPr>
        <w:pStyle w:val="Normal1"/>
        <w:spacing w:line="360" w:lineRule="auto"/>
        <w:contextualSpacing/>
        <w:jc w:val="both"/>
      </w:pPr>
      <w:r w:rsidRPr="00E36C0D">
        <w:rPr>
          <w:b/>
          <w:bCs/>
        </w:rPr>
        <w:t>Signed</w:t>
      </w:r>
      <w:r>
        <w:t xml:space="preserve">: [insert signature(s) of authorized representative(s) of the Manufacturer] </w:t>
      </w:r>
    </w:p>
    <w:p w:rsidR="002A0916" w:rsidRDefault="002A0916" w:rsidP="002A0916">
      <w:pPr>
        <w:pStyle w:val="Normal1"/>
        <w:spacing w:line="360" w:lineRule="auto"/>
        <w:contextualSpacing/>
        <w:jc w:val="both"/>
      </w:pPr>
      <w:r w:rsidRPr="00E36C0D">
        <w:rPr>
          <w:b/>
          <w:bCs/>
        </w:rPr>
        <w:t>Name:</w:t>
      </w:r>
      <w:r>
        <w:t xml:space="preserve"> [insert complete name(s) of authorized representative(s) of the Manufacturer] </w:t>
      </w:r>
    </w:p>
    <w:p w:rsidR="002A0916" w:rsidRDefault="002A0916" w:rsidP="002A0916">
      <w:pPr>
        <w:pStyle w:val="Normal1"/>
        <w:spacing w:line="360" w:lineRule="auto"/>
        <w:contextualSpacing/>
        <w:jc w:val="both"/>
      </w:pPr>
      <w:r w:rsidRPr="00E36C0D">
        <w:rPr>
          <w:b/>
          <w:bCs/>
        </w:rPr>
        <w:t>Title:</w:t>
      </w:r>
      <w:r>
        <w:t xml:space="preserve"> [insert title] </w:t>
      </w:r>
      <w:proofErr w:type="gramStart"/>
      <w:r>
        <w:t>Duly</w:t>
      </w:r>
      <w:proofErr w:type="gramEnd"/>
      <w:r>
        <w:t xml:space="preserve"> authorized to sign this Authorization on behalf of: [insert complete name of Tenderer] </w:t>
      </w:r>
    </w:p>
    <w:p w:rsidR="002A0916" w:rsidRPr="00595807" w:rsidRDefault="002A0916" w:rsidP="002A0916">
      <w:pPr>
        <w:pStyle w:val="Normal1"/>
        <w:spacing w:line="360" w:lineRule="auto"/>
        <w:contextualSpacing/>
        <w:jc w:val="both"/>
        <w:rPr>
          <w:rFonts w:ascii="Times New Roman" w:eastAsia="Calibri" w:hAnsi="Times New Roman" w:cs="Times New Roman"/>
          <w:b/>
          <w:bCs/>
        </w:rPr>
      </w:pPr>
      <w:r>
        <w:t>Dated on ____________ day of __________________, _______ [insert date of signing]</w:t>
      </w:r>
    </w:p>
    <w:p w:rsidR="002A0916" w:rsidRPr="00595807" w:rsidRDefault="002A0916" w:rsidP="002A0916">
      <w:pPr>
        <w:pStyle w:val="Normal1"/>
        <w:spacing w:line="360" w:lineRule="auto"/>
        <w:contextualSpacing/>
        <w:jc w:val="center"/>
        <w:rPr>
          <w:rFonts w:ascii="Times New Roman" w:eastAsia="Calibri" w:hAnsi="Times New Roman" w:cs="Times New Roman"/>
          <w:b/>
          <w:bCs/>
        </w:rPr>
      </w:pPr>
    </w:p>
    <w:p w:rsidR="002A0916" w:rsidRPr="00595807" w:rsidRDefault="002A0916" w:rsidP="002A0916">
      <w:pPr>
        <w:pStyle w:val="Normal1"/>
        <w:spacing w:line="360" w:lineRule="auto"/>
        <w:contextualSpacing/>
        <w:jc w:val="center"/>
        <w:rPr>
          <w:rFonts w:ascii="Times New Roman" w:eastAsia="Calibri" w:hAnsi="Times New Roman" w:cs="Times New Roman"/>
          <w:b/>
          <w:bCs/>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contextualSpacing/>
        <w:jc w:val="both"/>
        <w:rPr>
          <w:rFonts w:eastAsia="Calibri"/>
          <w:sz w:val="20"/>
          <w:szCs w:val="20"/>
        </w:rPr>
        <w:sectPr w:rsidR="00704045">
          <w:pgSz w:w="11906" w:h="16838"/>
          <w:pgMar w:top="1440" w:right="1440" w:bottom="1440" w:left="993" w:header="0" w:footer="0" w:gutter="0"/>
          <w:pgNumType w:start="1"/>
          <w:cols w:space="720"/>
          <w:formProt w:val="0"/>
          <w:docGrid w:linePitch="100" w:charSpace="4096"/>
        </w:sectPr>
      </w:pPr>
    </w:p>
    <w:p w:rsidR="00704045" w:rsidRDefault="002A0916">
      <w:pPr>
        <w:pStyle w:val="Normal1"/>
        <w:spacing w:line="360" w:lineRule="auto"/>
        <w:contextualSpacing/>
        <w:jc w:val="both"/>
        <w:rPr>
          <w:rFonts w:eastAsia="Calibri"/>
          <w:sz w:val="20"/>
          <w:szCs w:val="20"/>
        </w:rPr>
      </w:pPr>
      <w:r>
        <w:rPr>
          <w:rFonts w:eastAsia="Calibri"/>
          <w:sz w:val="20"/>
          <w:szCs w:val="20"/>
        </w:rPr>
        <w:lastRenderedPageBreak/>
        <w:t>ANNEXURE-III</w:t>
      </w:r>
    </w:p>
    <w:p w:rsidR="00704045" w:rsidRDefault="00C2541F">
      <w:pPr>
        <w:pStyle w:val="Normal1"/>
        <w:contextualSpacing/>
        <w:jc w:val="center"/>
        <w:rPr>
          <w:rFonts w:eastAsia="Calibri"/>
          <w:b/>
          <w:sz w:val="20"/>
          <w:szCs w:val="20"/>
        </w:rPr>
      </w:pPr>
      <w:r>
        <w:rPr>
          <w:rFonts w:eastAsia="Calibri"/>
          <w:b/>
          <w:sz w:val="20"/>
          <w:szCs w:val="20"/>
        </w:rPr>
        <w:t>FORMAT FOR QUOTATION SUBMISSION</w:t>
      </w:r>
    </w:p>
    <w:p w:rsidR="00704045" w:rsidRDefault="00C2541F">
      <w:pPr>
        <w:pStyle w:val="Normal1"/>
        <w:contextualSpacing/>
        <w:jc w:val="center"/>
        <w:rPr>
          <w:rFonts w:eastAsia="Calibri"/>
          <w:sz w:val="20"/>
          <w:szCs w:val="20"/>
        </w:rPr>
      </w:pPr>
      <w:r>
        <w:rPr>
          <w:rFonts w:eastAsia="Calibri"/>
          <w:sz w:val="20"/>
          <w:szCs w:val="20"/>
        </w:rPr>
        <w:t>(In letterhead of the supplier with seal)</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Date:     _____________</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To</w:t>
      </w:r>
      <w:proofErr w:type="gramStart"/>
      <w:r>
        <w:rPr>
          <w:rFonts w:eastAsia="Calibri"/>
          <w:sz w:val="20"/>
          <w:szCs w:val="20"/>
        </w:rPr>
        <w:t>:_</w:t>
      </w:r>
      <w:proofErr w:type="gramEnd"/>
      <w:r>
        <w:rPr>
          <w:rFonts w:eastAsia="Calibri"/>
          <w:sz w:val="20"/>
          <w:szCs w:val="20"/>
        </w:rPr>
        <w:t>___________________________</w:t>
      </w:r>
    </w:p>
    <w:p w:rsidR="00704045" w:rsidRDefault="00C2541F">
      <w:pPr>
        <w:pStyle w:val="Normal1"/>
        <w:ind w:left="142" w:hanging="142"/>
        <w:contextualSpacing/>
        <w:jc w:val="both"/>
        <w:rPr>
          <w:rFonts w:eastAsia="Calibri"/>
          <w:sz w:val="20"/>
          <w:szCs w:val="20"/>
        </w:rPr>
      </w:pPr>
      <w:r>
        <w:rPr>
          <w:rFonts w:eastAsia="Calibri"/>
          <w:sz w:val="20"/>
          <w:szCs w:val="20"/>
        </w:rPr>
        <w:t xml:space="preserve">    ____________________________</w:t>
      </w:r>
    </w:p>
    <w:p w:rsidR="00704045" w:rsidRDefault="00C2541F">
      <w:pPr>
        <w:pStyle w:val="Normal1"/>
        <w:tabs>
          <w:tab w:val="left" w:pos="3555"/>
        </w:tabs>
        <w:ind w:left="567" w:hanging="283"/>
        <w:contextualSpacing/>
        <w:jc w:val="both"/>
        <w:rPr>
          <w:rFonts w:eastAsia="Calibri"/>
          <w:sz w:val="20"/>
          <w:szCs w:val="20"/>
        </w:rPr>
      </w:pPr>
      <w:r>
        <w:rPr>
          <w:rFonts w:eastAsia="Calibri"/>
          <w:sz w:val="20"/>
          <w:szCs w:val="20"/>
        </w:rPr>
        <w:tab/>
      </w:r>
    </w:p>
    <w:tbl>
      <w:tblPr>
        <w:tblW w:w="14033"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51"/>
        <w:gridCol w:w="1701"/>
        <w:gridCol w:w="567"/>
        <w:gridCol w:w="708"/>
        <w:gridCol w:w="3403"/>
        <w:gridCol w:w="1703"/>
        <w:gridCol w:w="2410"/>
        <w:gridCol w:w="2690"/>
      </w:tblGrid>
      <w:tr w:rsidR="00704045">
        <w:trPr>
          <w:cantSplit/>
          <w:trHeight w:val="844"/>
        </w:trPr>
        <w:tc>
          <w:tcPr>
            <w:tcW w:w="850"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rPr>
                <w:bCs/>
                <w:color w:val="000000"/>
                <w:sz w:val="20"/>
                <w:szCs w:val="20"/>
              </w:rPr>
            </w:pPr>
          </w:p>
          <w:p w:rsidR="00704045" w:rsidRDefault="00C2541F">
            <w:pPr>
              <w:spacing w:line="360" w:lineRule="auto"/>
              <w:ind w:hanging="142"/>
              <w:rPr>
                <w:bCs/>
                <w:color w:val="000000"/>
                <w:sz w:val="20"/>
                <w:szCs w:val="20"/>
              </w:rPr>
            </w:pPr>
            <w:r>
              <w:rPr>
                <w:bCs/>
                <w:color w:val="000000"/>
                <w:sz w:val="20"/>
                <w:szCs w:val="20"/>
              </w:rPr>
              <w:t xml:space="preserve">   Sl. No.</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rPr>
                <w:bCs/>
                <w:color w:val="000000"/>
                <w:sz w:val="20"/>
                <w:szCs w:val="20"/>
              </w:rPr>
            </w:pPr>
          </w:p>
          <w:p w:rsidR="00704045" w:rsidRDefault="00C2541F">
            <w:pPr>
              <w:spacing w:line="360" w:lineRule="auto"/>
              <w:ind w:hanging="142"/>
              <w:rPr>
                <w:bCs/>
                <w:color w:val="000000"/>
                <w:sz w:val="20"/>
                <w:szCs w:val="20"/>
              </w:rPr>
            </w:pPr>
            <w:r>
              <w:rPr>
                <w:bCs/>
                <w:color w:val="000000"/>
                <w:sz w:val="20"/>
                <w:szCs w:val="20"/>
              </w:rPr>
              <w:t xml:space="preserve">   Description of goods \ (with full Specifications)</w:t>
            </w:r>
          </w:p>
        </w:tc>
        <w:tc>
          <w:tcPr>
            <w:tcW w:w="567"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Qty.</w:t>
            </w:r>
          </w:p>
        </w:tc>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Unit</w:t>
            </w:r>
          </w:p>
        </w:tc>
        <w:tc>
          <w:tcPr>
            <w:tcW w:w="34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left="-250" w:firstLine="108"/>
              <w:rPr>
                <w:bCs/>
                <w:color w:val="000000"/>
                <w:sz w:val="20"/>
                <w:szCs w:val="20"/>
              </w:rPr>
            </w:pPr>
          </w:p>
          <w:p w:rsidR="00704045" w:rsidRDefault="00C2541F">
            <w:pPr>
              <w:tabs>
                <w:tab w:val="left" w:pos="510"/>
                <w:tab w:val="center" w:pos="1522"/>
              </w:tabs>
              <w:spacing w:line="360" w:lineRule="auto"/>
              <w:ind w:left="-250" w:firstLine="108"/>
              <w:rPr>
                <w:bCs/>
                <w:color w:val="000000"/>
                <w:sz w:val="20"/>
                <w:szCs w:val="20"/>
              </w:rPr>
            </w:pPr>
            <w:r>
              <w:rPr>
                <w:bCs/>
                <w:color w:val="000000"/>
                <w:sz w:val="20"/>
                <w:szCs w:val="20"/>
              </w:rPr>
              <w:tab/>
            </w:r>
            <w:r>
              <w:rPr>
                <w:bCs/>
                <w:color w:val="000000"/>
                <w:sz w:val="20"/>
                <w:szCs w:val="20"/>
              </w:rPr>
              <w:tab/>
              <w:t xml:space="preserve">  Quoted Unit rate in Rs.</w:t>
            </w:r>
          </w:p>
          <w:p w:rsidR="00704045" w:rsidRDefault="00C2541F">
            <w:pPr>
              <w:spacing w:line="360" w:lineRule="auto"/>
              <w:ind w:hanging="142"/>
              <w:jc w:val="center"/>
              <w:rPr>
                <w:bCs/>
                <w:color w:val="000000"/>
                <w:sz w:val="20"/>
                <w:szCs w:val="20"/>
              </w:rPr>
            </w:pPr>
            <w:r>
              <w:rPr>
                <w:bCs/>
                <w:color w:val="000000"/>
                <w:sz w:val="20"/>
                <w:szCs w:val="20"/>
              </w:rPr>
              <w:t>(Including Ex-Factory price,</w:t>
            </w:r>
          </w:p>
          <w:p w:rsidR="00704045" w:rsidRDefault="00C2541F">
            <w:pPr>
              <w:spacing w:line="360" w:lineRule="auto"/>
              <w:ind w:hanging="142"/>
              <w:jc w:val="center"/>
              <w:rPr>
                <w:bCs/>
                <w:color w:val="000000"/>
                <w:sz w:val="20"/>
                <w:szCs w:val="20"/>
              </w:rPr>
            </w:pPr>
            <w:r>
              <w:rPr>
                <w:bCs/>
                <w:color w:val="000000"/>
                <w:sz w:val="20"/>
                <w:szCs w:val="20"/>
              </w:rPr>
              <w:t>excise duty, packing and forwarding, transportation, insurance, other local costs incidental to delivery and</w:t>
            </w:r>
          </w:p>
          <w:p w:rsidR="00704045" w:rsidRDefault="00C2541F">
            <w:pPr>
              <w:spacing w:line="360" w:lineRule="auto"/>
              <w:ind w:hanging="142"/>
              <w:jc w:val="center"/>
              <w:rPr>
                <w:bCs/>
                <w:color w:val="0A50A2"/>
                <w:sz w:val="20"/>
                <w:szCs w:val="20"/>
              </w:rPr>
            </w:pPr>
            <w:r>
              <w:rPr>
                <w:bCs/>
                <w:color w:val="000000"/>
                <w:sz w:val="20"/>
                <w:szCs w:val="20"/>
              </w:rPr>
              <w:t>warranty/ guaranty commitments)</w:t>
            </w:r>
          </w:p>
        </w:tc>
        <w:tc>
          <w:tcPr>
            <w:tcW w:w="17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00000"/>
                <w:sz w:val="20"/>
                <w:szCs w:val="20"/>
              </w:rPr>
            </w:pPr>
            <w:r>
              <w:rPr>
                <w:bCs/>
                <w:color w:val="000000"/>
                <w:sz w:val="20"/>
                <w:szCs w:val="20"/>
              </w:rPr>
              <w:t xml:space="preserve">Total Price </w:t>
            </w:r>
          </w:p>
          <w:p w:rsidR="00704045" w:rsidRDefault="00C2541F">
            <w:pPr>
              <w:spacing w:line="360" w:lineRule="auto"/>
              <w:ind w:hanging="142"/>
              <w:jc w:val="center"/>
              <w:rPr>
                <w:bCs/>
                <w:color w:val="000000"/>
                <w:sz w:val="20"/>
                <w:szCs w:val="20"/>
              </w:rPr>
            </w:pPr>
            <w:r>
              <w:rPr>
                <w:bCs/>
                <w:color w:val="000000"/>
                <w:sz w:val="20"/>
                <w:szCs w:val="20"/>
              </w:rPr>
              <w:t>(A)</w:t>
            </w:r>
          </w:p>
        </w:tc>
        <w:tc>
          <w:tcPr>
            <w:tcW w:w="5099" w:type="dxa"/>
            <w:gridSpan w:val="2"/>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Sales tax and other taxes payable</w:t>
            </w:r>
          </w:p>
        </w:tc>
      </w:tr>
      <w:tr w:rsidR="00704045">
        <w:trPr>
          <w:cantSplit/>
          <w:trHeight w:val="1312"/>
        </w:trPr>
        <w:tc>
          <w:tcPr>
            <w:tcW w:w="850"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567"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708"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3403"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1703"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C2541F">
            <w:pPr>
              <w:spacing w:line="360" w:lineRule="auto"/>
              <w:ind w:hanging="142"/>
              <w:jc w:val="center"/>
              <w:rPr>
                <w:bCs/>
                <w:color w:val="000000"/>
                <w:sz w:val="20"/>
                <w:szCs w:val="20"/>
              </w:rPr>
            </w:pPr>
            <w:r>
              <w:rPr>
                <w:bCs/>
                <w:color w:val="000000"/>
                <w:sz w:val="20"/>
                <w:szCs w:val="20"/>
              </w:rPr>
              <w:t>In %</w:t>
            </w: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C2541F">
            <w:pPr>
              <w:spacing w:line="360" w:lineRule="auto"/>
              <w:ind w:hanging="142"/>
              <w:jc w:val="center"/>
              <w:rPr>
                <w:bCs/>
                <w:color w:val="0A50A2"/>
                <w:sz w:val="20"/>
                <w:szCs w:val="20"/>
              </w:rPr>
            </w:pPr>
            <w:r>
              <w:rPr>
                <w:bCs/>
                <w:color w:val="000000"/>
                <w:sz w:val="20"/>
                <w:szCs w:val="20"/>
              </w:rPr>
              <w:t>In figures (B)</w:t>
            </w:r>
          </w:p>
        </w:tc>
      </w:tr>
      <w:tr w:rsidR="00704045">
        <w:trPr>
          <w:trHeight w:val="546"/>
        </w:trPr>
        <w:tc>
          <w:tcPr>
            <w:tcW w:w="85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r>
      <w:tr w:rsidR="00704045">
        <w:trPr>
          <w:trHeight w:val="438"/>
        </w:trPr>
        <w:tc>
          <w:tcPr>
            <w:tcW w:w="7229" w:type="dxa"/>
            <w:gridSpan w:val="5"/>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240" w:lineRule="auto"/>
              <w:ind w:hanging="142"/>
              <w:jc w:val="center"/>
              <w:rPr>
                <w:b/>
                <w:bCs/>
                <w:color w:val="000000"/>
                <w:sz w:val="20"/>
                <w:szCs w:val="20"/>
              </w:rPr>
            </w:pPr>
          </w:p>
          <w:p w:rsidR="00704045" w:rsidRDefault="00C2541F">
            <w:pPr>
              <w:spacing w:line="240" w:lineRule="auto"/>
              <w:ind w:hanging="142"/>
              <w:jc w:val="center"/>
              <w:rPr>
                <w:b/>
                <w:bCs/>
                <w:color w:val="000000"/>
                <w:sz w:val="20"/>
                <w:szCs w:val="20"/>
              </w:rPr>
            </w:pPr>
            <w:r>
              <w:rPr>
                <w:b/>
                <w:bCs/>
                <w:color w:val="000000"/>
                <w:sz w:val="20"/>
                <w:szCs w:val="20"/>
              </w:rPr>
              <w:t>Total Cost</w:t>
            </w:r>
          </w:p>
          <w:p w:rsidR="00704045" w:rsidRDefault="00704045">
            <w:pPr>
              <w:spacing w:line="240" w:lineRule="auto"/>
              <w:ind w:hanging="142"/>
              <w:jc w:val="center"/>
              <w:rPr>
                <w:b/>
                <w:bCs/>
                <w:color w:val="000000"/>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68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r>
    </w:tbl>
    <w:p w:rsidR="00704045" w:rsidRDefault="00704045">
      <w:pPr>
        <w:pStyle w:val="Normal1"/>
        <w:contextualSpacing/>
        <w:jc w:val="both"/>
        <w:rPr>
          <w:rFonts w:eastAsia="Calibri"/>
          <w:sz w:val="20"/>
          <w:szCs w:val="20"/>
        </w:rPr>
      </w:pPr>
    </w:p>
    <w:p w:rsidR="00704045" w:rsidRDefault="00C2541F">
      <w:pPr>
        <w:pStyle w:val="Normal1"/>
        <w:contextualSpacing/>
        <w:jc w:val="right"/>
        <w:rPr>
          <w:rFonts w:eastAsia="Calibri"/>
          <w:sz w:val="20"/>
          <w:szCs w:val="20"/>
        </w:rPr>
      </w:pPr>
      <w:r>
        <w:rPr>
          <w:rFonts w:eastAsia="Calibri"/>
          <w:sz w:val="20"/>
          <w:szCs w:val="20"/>
        </w:rPr>
        <w:t xml:space="preserve">Gross Total Cost (A+B): Rs. ________________   </w:t>
      </w:r>
    </w:p>
    <w:p w:rsidR="00704045" w:rsidRDefault="00C2541F">
      <w:pPr>
        <w:pStyle w:val="Normal1"/>
        <w:contextualSpacing/>
        <w:jc w:val="both"/>
        <w:rPr>
          <w:rFonts w:eastAsia="Calibri"/>
          <w:sz w:val="20"/>
          <w:szCs w:val="20"/>
        </w:rPr>
      </w:pPr>
      <w:r>
        <w:rPr>
          <w:rFonts w:eastAsia="Calibri"/>
          <w:sz w:val="20"/>
          <w:szCs w:val="20"/>
        </w:rPr>
        <w:t>We agree to supply the above goods in accordance with the technical specifications for a total contract price of Rs. ———————— (Amount in figures) (Rupees ————————amount in words) within the period specified in the Invitation for Quotations.</w:t>
      </w:r>
    </w:p>
    <w:p w:rsidR="00704045" w:rsidRDefault="00C2541F">
      <w:pPr>
        <w:pStyle w:val="Normal1"/>
        <w:contextualSpacing/>
        <w:jc w:val="both"/>
        <w:rPr>
          <w:rFonts w:eastAsia="Calibri"/>
          <w:sz w:val="20"/>
          <w:szCs w:val="20"/>
        </w:rPr>
      </w:pPr>
      <w:r>
        <w:rPr>
          <w:rFonts w:eastAsia="Calibri"/>
          <w:sz w:val="20"/>
          <w:szCs w:val="20"/>
        </w:rPr>
        <w:t>We confirm that the normal commercial warranty/ guarantee of ——————— months shall apply to the offered items and we also confirm to agree with terms and conditions as mentioned in the Invitation Letter.</w:t>
      </w:r>
    </w:p>
    <w:p w:rsidR="00704045" w:rsidRDefault="00C2541F">
      <w:pPr>
        <w:pStyle w:val="Normal1"/>
        <w:contextualSpacing/>
        <w:jc w:val="both"/>
        <w:rPr>
          <w:rFonts w:eastAsia="Calibri"/>
          <w:sz w:val="20"/>
          <w:szCs w:val="20"/>
        </w:rPr>
      </w:pPr>
      <w:r>
        <w:rPr>
          <w:rFonts w:eastAsia="Calibri"/>
          <w:sz w:val="20"/>
          <w:szCs w:val="20"/>
        </w:rPr>
        <w:t>We hereby certify that we have taken steps to ensure that no person acting for us or on our behalf will engage in bribery.</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Signature of Supplier</w:t>
      </w:r>
    </w:p>
    <w:p w:rsidR="00704045" w:rsidRDefault="00C2541F">
      <w:pPr>
        <w:pStyle w:val="Normal1"/>
        <w:contextualSpacing/>
        <w:jc w:val="both"/>
        <w:rPr>
          <w:rFonts w:eastAsia="Calibri"/>
          <w:sz w:val="20"/>
          <w:szCs w:val="20"/>
        </w:rPr>
      </w:pPr>
      <w:r>
        <w:rPr>
          <w:rFonts w:eastAsia="Calibri"/>
          <w:sz w:val="20"/>
          <w:szCs w:val="20"/>
        </w:rPr>
        <w:t>Name: __________________</w:t>
      </w:r>
    </w:p>
    <w:p w:rsidR="00704045" w:rsidRDefault="00C2541F">
      <w:pPr>
        <w:pStyle w:val="Normal1"/>
        <w:contextualSpacing/>
        <w:jc w:val="both"/>
        <w:rPr>
          <w:rFonts w:eastAsia="Calibri"/>
          <w:sz w:val="20"/>
          <w:szCs w:val="20"/>
        </w:rPr>
      </w:pPr>
      <w:r>
        <w:rPr>
          <w:rFonts w:eastAsia="Calibri"/>
          <w:sz w:val="20"/>
          <w:szCs w:val="20"/>
        </w:rPr>
        <w:t>Address: __________________</w:t>
      </w:r>
    </w:p>
    <w:p w:rsidR="00704045" w:rsidRDefault="00C2541F">
      <w:pPr>
        <w:pStyle w:val="Normal1"/>
        <w:contextualSpacing/>
        <w:rPr>
          <w:rFonts w:eastAsia="Calibri"/>
          <w:sz w:val="20"/>
          <w:szCs w:val="20"/>
        </w:rPr>
      </w:pPr>
      <w:r>
        <w:rPr>
          <w:rFonts w:eastAsia="Calibri"/>
          <w:sz w:val="20"/>
          <w:szCs w:val="20"/>
        </w:rPr>
        <w:t>Contact No. __________________</w:t>
      </w:r>
    </w:p>
    <w:p w:rsidR="00704045" w:rsidRDefault="00704045">
      <w:pPr>
        <w:pStyle w:val="Normal1"/>
        <w:contextualSpacing/>
      </w:pPr>
    </w:p>
    <w:sectPr w:rsidR="00704045">
      <w:pgSz w:w="16838" w:h="11906" w:orient="landscape"/>
      <w:pgMar w:top="993" w:right="1440" w:bottom="1440" w:left="1440" w:header="0" w:footer="0" w:gutter="0"/>
      <w:pgNumType w:start="1"/>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C0CCF"/>
    <w:multiLevelType w:val="hybridMultilevel"/>
    <w:tmpl w:val="B40A6E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D94148E"/>
    <w:multiLevelType w:val="hybridMultilevel"/>
    <w:tmpl w:val="85C8C6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2F33352"/>
    <w:multiLevelType w:val="hybridMultilevel"/>
    <w:tmpl w:val="C5AE5CDC"/>
    <w:lvl w:ilvl="0" w:tplc="8950670C">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045"/>
    <w:rsid w:val="000D61F6"/>
    <w:rsid w:val="0010382D"/>
    <w:rsid w:val="0012203F"/>
    <w:rsid w:val="00131EF6"/>
    <w:rsid w:val="00295C3E"/>
    <w:rsid w:val="002A0916"/>
    <w:rsid w:val="002B45E9"/>
    <w:rsid w:val="00443859"/>
    <w:rsid w:val="00516D28"/>
    <w:rsid w:val="00704045"/>
    <w:rsid w:val="00774AF3"/>
    <w:rsid w:val="00927133"/>
    <w:rsid w:val="00A14244"/>
    <w:rsid w:val="00A23B4B"/>
    <w:rsid w:val="00C2541F"/>
    <w:rsid w:val="00D72D8A"/>
    <w:rsid w:val="00D85B02"/>
    <w:rsid w:val="00EB203F"/>
    <w:rsid w:val="00EE3911"/>
    <w:rsid w:val="00F8705F"/>
    <w:rsid w:val="00FE0B6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09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916"/>
    <w:rPr>
      <w:rFonts w:ascii="Tahoma" w:hAnsi="Tahoma" w:cs="Tahoma"/>
      <w:color w:val="00000A"/>
      <w:sz w:val="16"/>
      <w:szCs w:val="16"/>
    </w:rPr>
  </w:style>
  <w:style w:type="paragraph" w:customStyle="1" w:styleId="TextBody">
    <w:name w:val="Text Body"/>
    <w:basedOn w:val="Normal"/>
    <w:rsid w:val="002A0916"/>
    <w:pPr>
      <w:widowControl w:val="0"/>
      <w:suppressAutoHyphens/>
      <w:spacing w:after="140" w:line="288" w:lineRule="auto"/>
      <w:contextualSpacing w:val="0"/>
    </w:pPr>
    <w:rPr>
      <w:rFonts w:ascii="Liberation Serif" w:eastAsia="Droid Sans Fallback" w:hAnsi="Liberation Serif" w:cs="FreeSans"/>
      <w:color w:val="auto"/>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09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916"/>
    <w:rPr>
      <w:rFonts w:ascii="Tahoma" w:hAnsi="Tahoma" w:cs="Tahoma"/>
      <w:color w:val="00000A"/>
      <w:sz w:val="16"/>
      <w:szCs w:val="16"/>
    </w:rPr>
  </w:style>
  <w:style w:type="paragraph" w:customStyle="1" w:styleId="TextBody">
    <w:name w:val="Text Body"/>
    <w:basedOn w:val="Normal"/>
    <w:rsid w:val="002A0916"/>
    <w:pPr>
      <w:widowControl w:val="0"/>
      <w:suppressAutoHyphens/>
      <w:spacing w:after="140" w:line="288" w:lineRule="auto"/>
      <w:contextualSpacing w:val="0"/>
    </w:pPr>
    <w:rPr>
      <w:rFonts w:ascii="Liberation Serif" w:eastAsia="Droid Sans Fallback" w:hAnsi="Liberation Serif" w:cs="FreeSans"/>
      <w:color w:val="auto"/>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516943">
      <w:bodyDiv w:val="1"/>
      <w:marLeft w:val="0"/>
      <w:marRight w:val="0"/>
      <w:marTop w:val="0"/>
      <w:marBottom w:val="0"/>
      <w:divBdr>
        <w:top w:val="none" w:sz="0" w:space="0" w:color="auto"/>
        <w:left w:val="none" w:sz="0" w:space="0" w:color="auto"/>
        <w:bottom w:val="none" w:sz="0" w:space="0" w:color="auto"/>
        <w:right w:val="none" w:sz="0" w:space="0" w:color="auto"/>
      </w:divBdr>
    </w:div>
    <w:div w:id="852916656">
      <w:bodyDiv w:val="1"/>
      <w:marLeft w:val="0"/>
      <w:marRight w:val="0"/>
      <w:marTop w:val="0"/>
      <w:marBottom w:val="0"/>
      <w:divBdr>
        <w:top w:val="none" w:sz="0" w:space="0" w:color="auto"/>
        <w:left w:val="none" w:sz="0" w:space="0" w:color="auto"/>
        <w:bottom w:val="none" w:sz="0" w:space="0" w:color="auto"/>
        <w:right w:val="none" w:sz="0" w:space="0" w:color="auto"/>
      </w:divBdr>
    </w:div>
    <w:div w:id="1879119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02528-8102-48E3-93D9-FFC6240BA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Shiviii Bansal</dc:creator>
  <cp:lastModifiedBy>LENOVO</cp:lastModifiedBy>
  <cp:revision>4</cp:revision>
  <cp:lastPrinted>2019-09-21T03:56:00Z</cp:lastPrinted>
  <dcterms:created xsi:type="dcterms:W3CDTF">2019-09-23T09:54:00Z</dcterms:created>
  <dcterms:modified xsi:type="dcterms:W3CDTF">2019-09-23T09:55:00Z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